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4908" w14:textId="0732E79A" w:rsidR="000464CB" w:rsidRPr="002134BA" w:rsidRDefault="000464CB" w:rsidP="000464CB">
      <w:pPr>
        <w:pageBreakBefore/>
        <w:spacing w:line="360" w:lineRule="auto"/>
        <w:rPr>
          <w:rFonts w:cs="Times New Roman"/>
          <w:i/>
          <w:sz w:val="22"/>
          <w:szCs w:val="22"/>
        </w:rPr>
      </w:pPr>
      <w:bookmarkStart w:id="0" w:name="_GoBack"/>
      <w:bookmarkEnd w:id="0"/>
      <w:r w:rsidRPr="002134BA">
        <w:rPr>
          <w:rFonts w:cs="Times New Roman"/>
          <w:i/>
          <w:sz w:val="22"/>
          <w:szCs w:val="22"/>
        </w:rPr>
        <w:t xml:space="preserve">Załącznik nr 1 do Zarządzenia </w:t>
      </w:r>
      <w:r w:rsidRPr="002134BA">
        <w:rPr>
          <w:rFonts w:cs="Times New Roman"/>
          <w:i/>
          <w:sz w:val="22"/>
          <w:szCs w:val="22"/>
          <w:shd w:val="clear" w:color="auto" w:fill="FFFFFF" w:themeFill="background1"/>
        </w:rPr>
        <w:t xml:space="preserve">nr </w:t>
      </w:r>
      <w:r w:rsidR="000B7003" w:rsidRPr="002134BA">
        <w:rPr>
          <w:rFonts w:cs="Times New Roman"/>
          <w:i/>
          <w:sz w:val="22"/>
          <w:szCs w:val="22"/>
          <w:shd w:val="clear" w:color="auto" w:fill="FFFFFF" w:themeFill="background1"/>
        </w:rPr>
        <w:t>12</w:t>
      </w:r>
      <w:r w:rsidR="0019475D" w:rsidRPr="002134BA">
        <w:rPr>
          <w:rFonts w:cs="Times New Roman"/>
          <w:i/>
          <w:sz w:val="22"/>
          <w:szCs w:val="22"/>
          <w:shd w:val="clear" w:color="auto" w:fill="FFFFFF" w:themeFill="background1"/>
        </w:rPr>
        <w:t xml:space="preserve"> </w:t>
      </w:r>
      <w:r w:rsidR="00627855" w:rsidRPr="002134BA">
        <w:rPr>
          <w:rFonts w:cs="Times New Roman"/>
          <w:i/>
          <w:sz w:val="22"/>
          <w:szCs w:val="22"/>
          <w:shd w:val="clear" w:color="auto" w:fill="FFFFFF" w:themeFill="background1"/>
        </w:rPr>
        <w:t>/</w:t>
      </w:r>
      <w:r w:rsidRPr="002134BA">
        <w:rPr>
          <w:rFonts w:cs="Times New Roman"/>
          <w:i/>
          <w:sz w:val="22"/>
          <w:szCs w:val="22"/>
        </w:rPr>
        <w:t>202</w:t>
      </w:r>
      <w:r w:rsidR="000B7003" w:rsidRPr="002134BA">
        <w:rPr>
          <w:rFonts w:cs="Times New Roman"/>
          <w:i/>
          <w:sz w:val="22"/>
          <w:szCs w:val="22"/>
        </w:rPr>
        <w:t>5</w:t>
      </w:r>
      <w:r w:rsidRPr="002134BA">
        <w:rPr>
          <w:rFonts w:cs="Times New Roman"/>
          <w:i/>
          <w:sz w:val="22"/>
          <w:szCs w:val="22"/>
        </w:rPr>
        <w:t xml:space="preserve"> </w:t>
      </w:r>
    </w:p>
    <w:p w14:paraId="5144AD05" w14:textId="3635F190" w:rsidR="000464CB" w:rsidRPr="00D02334" w:rsidRDefault="000464CB" w:rsidP="000464CB">
      <w:pPr>
        <w:spacing w:line="360" w:lineRule="auto"/>
        <w:rPr>
          <w:rFonts w:cs="Times New Roman"/>
          <w:i/>
          <w:sz w:val="22"/>
          <w:szCs w:val="22"/>
        </w:rPr>
      </w:pPr>
      <w:r w:rsidRPr="002134BA">
        <w:rPr>
          <w:rFonts w:cs="Times New Roman"/>
          <w:i/>
          <w:sz w:val="22"/>
          <w:szCs w:val="22"/>
        </w:rPr>
        <w:t xml:space="preserve">Dyrektora ICZMP z dnia </w:t>
      </w:r>
      <w:r w:rsidR="000B7003" w:rsidRPr="002134BA">
        <w:rPr>
          <w:rFonts w:cs="Times New Roman"/>
          <w:i/>
          <w:sz w:val="22"/>
          <w:szCs w:val="22"/>
        </w:rPr>
        <w:t>10</w:t>
      </w:r>
      <w:r w:rsidR="00627855" w:rsidRPr="002134BA">
        <w:rPr>
          <w:rFonts w:cs="Times New Roman"/>
          <w:i/>
          <w:sz w:val="22"/>
          <w:szCs w:val="22"/>
        </w:rPr>
        <w:t>.</w:t>
      </w:r>
      <w:r w:rsidR="000B7003" w:rsidRPr="002134BA">
        <w:rPr>
          <w:rFonts w:cs="Times New Roman"/>
          <w:i/>
          <w:sz w:val="22"/>
          <w:szCs w:val="22"/>
        </w:rPr>
        <w:t>0</w:t>
      </w:r>
      <w:r w:rsidR="0019475D" w:rsidRPr="002134BA">
        <w:rPr>
          <w:rFonts w:cs="Times New Roman"/>
          <w:i/>
          <w:sz w:val="22"/>
          <w:szCs w:val="22"/>
        </w:rPr>
        <w:t>2</w:t>
      </w:r>
      <w:r w:rsidR="00627855" w:rsidRPr="002134BA">
        <w:rPr>
          <w:rFonts w:cs="Times New Roman"/>
          <w:i/>
          <w:sz w:val="22"/>
          <w:szCs w:val="22"/>
        </w:rPr>
        <w:t>.</w:t>
      </w:r>
      <w:r w:rsidRPr="002134BA">
        <w:rPr>
          <w:rFonts w:cs="Times New Roman"/>
          <w:i/>
          <w:sz w:val="22"/>
          <w:szCs w:val="22"/>
        </w:rPr>
        <w:t>202</w:t>
      </w:r>
      <w:r w:rsidR="000B7003" w:rsidRPr="002134BA">
        <w:rPr>
          <w:rFonts w:cs="Times New Roman"/>
          <w:i/>
          <w:sz w:val="22"/>
          <w:szCs w:val="22"/>
        </w:rPr>
        <w:t>5</w:t>
      </w:r>
      <w:r w:rsidRPr="002134BA">
        <w:rPr>
          <w:rFonts w:cs="Times New Roman"/>
          <w:i/>
          <w:sz w:val="22"/>
          <w:szCs w:val="22"/>
        </w:rPr>
        <w:t xml:space="preserve"> r.</w:t>
      </w:r>
    </w:p>
    <w:p w14:paraId="52AE6EFC" w14:textId="77777777" w:rsidR="000464CB" w:rsidRPr="00D02334" w:rsidRDefault="000464CB" w:rsidP="000464CB">
      <w:pPr>
        <w:spacing w:line="360" w:lineRule="auto"/>
        <w:jc w:val="right"/>
        <w:rPr>
          <w:rFonts w:cs="Times New Roman"/>
          <w:sz w:val="22"/>
          <w:szCs w:val="22"/>
        </w:rPr>
      </w:pPr>
    </w:p>
    <w:p w14:paraId="08E48F0B" w14:textId="77777777" w:rsidR="000464CB" w:rsidRPr="00D02334" w:rsidRDefault="000464CB" w:rsidP="000464CB">
      <w:pPr>
        <w:pStyle w:val="Tekstpodstawowy21"/>
        <w:spacing w:after="0" w:line="276" w:lineRule="auto"/>
        <w:ind w:left="-284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REGULAMIN PRZEPROWADZANIA KONKURSU OFERT</w:t>
      </w:r>
    </w:p>
    <w:p w14:paraId="43505623" w14:textId="77777777" w:rsidR="000464CB" w:rsidRPr="00D02334" w:rsidRDefault="000464CB" w:rsidP="000464CB">
      <w:pPr>
        <w:pStyle w:val="Tekstpodstawowywcity2"/>
        <w:spacing w:line="276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NA UDZIELANIE ŚWIADCZEŃ ZDROWOTNYCH W ZAKRESIE ANESTEZJOLOGII I INTENSYWNEJ TERAPII MEDYCZNEJ W INSTYTUCIE „CENTRUM ZDROWIA MATKI POLKI”</w:t>
      </w:r>
    </w:p>
    <w:p w14:paraId="7C055EF1" w14:textId="77777777" w:rsidR="000464CB" w:rsidRPr="00D02334" w:rsidRDefault="000464CB" w:rsidP="000464CB">
      <w:pPr>
        <w:pStyle w:val="Tekstpodstawowy21"/>
        <w:spacing w:after="0" w:line="276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- </w:t>
      </w:r>
      <w:r w:rsidR="00457BAD" w:rsidRPr="00D02334">
        <w:rPr>
          <w:rFonts w:cs="Times New Roman"/>
          <w:sz w:val="22"/>
          <w:szCs w:val="22"/>
        </w:rPr>
        <w:t xml:space="preserve">usługi pielęgniarskie </w:t>
      </w:r>
      <w:r w:rsidRPr="00D02334">
        <w:rPr>
          <w:rFonts w:cs="Times New Roman"/>
          <w:sz w:val="22"/>
          <w:szCs w:val="22"/>
        </w:rPr>
        <w:t>OIT</w:t>
      </w:r>
    </w:p>
    <w:p w14:paraId="751848C5" w14:textId="77777777" w:rsidR="000464CB" w:rsidRPr="00D02334" w:rsidRDefault="000464CB" w:rsidP="000464CB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3FACAC1F" w14:textId="1B483AD0" w:rsidR="000464CB" w:rsidRPr="00D02334" w:rsidRDefault="000464CB" w:rsidP="000464CB">
      <w:pPr>
        <w:pStyle w:val="Teksttreci50"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bookmarkStart w:id="1" w:name="_Hlk21585963"/>
      <w:r w:rsidRPr="00D02334">
        <w:rPr>
          <w:rFonts w:ascii="Times New Roman" w:hAnsi="Times New Roman" w:cs="Times New Roman"/>
        </w:rPr>
        <w:t xml:space="preserve">Działając na podstawie art. 26 i art. 27 </w:t>
      </w:r>
      <w:r w:rsidRPr="00D02334">
        <w:rPr>
          <w:rFonts w:ascii="Times New Roman" w:hAnsi="Times New Roman" w:cs="Times New Roman"/>
          <w:i/>
        </w:rPr>
        <w:t xml:space="preserve">ustawy z dnia 15 kwietnia 2011 r. o działalności </w:t>
      </w:r>
      <w:r w:rsidRPr="00D02334">
        <w:rPr>
          <w:rFonts w:ascii="Times New Roman" w:hAnsi="Times New Roman" w:cs="Times New Roman"/>
        </w:rPr>
        <w:t xml:space="preserve">oraz przepisów art. 140, art. 141, art. 146 ust. 1, art.147 – art. 150, art. 151 ust. 1, ust. 2 i ust. 4 – 6, art. 152, art. 153, i art. 154 ust.1 i ust. 2 </w:t>
      </w:r>
      <w:bookmarkEnd w:id="1"/>
      <w:r w:rsidRPr="00D02334">
        <w:rPr>
          <w:rFonts w:ascii="Times New Roman" w:hAnsi="Times New Roman" w:cs="Times New Roman"/>
          <w:i/>
        </w:rPr>
        <w:t xml:space="preserve">ustawy z dnia 27 sierpnia 2004 r. o świadczeniach opieki zdrowotnej finansowanych ze środków publicznych </w:t>
      </w:r>
      <w:r w:rsidRPr="00D02334">
        <w:rPr>
          <w:rFonts w:ascii="Times New Roman" w:hAnsi="Times New Roman" w:cs="Times New Roman"/>
        </w:rPr>
        <w:t>Instytut „Centrum Zdrowia Matki polki” w Łodzi, [</w:t>
      </w:r>
      <w:r w:rsidRPr="00D02334">
        <w:rPr>
          <w:rFonts w:ascii="Times New Roman" w:hAnsi="Times New Roman" w:cs="Times New Roman"/>
          <w:u w:val="single"/>
        </w:rPr>
        <w:t>dalej jako</w:t>
      </w:r>
      <w:r w:rsidRPr="00D02334">
        <w:rPr>
          <w:rFonts w:ascii="Times New Roman" w:hAnsi="Times New Roman" w:cs="Times New Roman"/>
        </w:rPr>
        <w:t>: „</w:t>
      </w:r>
      <w:r w:rsidRPr="00D02334">
        <w:rPr>
          <w:rFonts w:ascii="Times New Roman" w:hAnsi="Times New Roman" w:cs="Times New Roman"/>
          <w:i/>
        </w:rPr>
        <w:t>Udzielający zamówienie</w:t>
      </w:r>
      <w:r w:rsidRPr="00D02334">
        <w:rPr>
          <w:rFonts w:ascii="Times New Roman" w:hAnsi="Times New Roman" w:cs="Times New Roman"/>
        </w:rPr>
        <w:t>”] przedstawia warunki udziału w postępowaniu prowadzonym w trybie konkursu ofert.</w:t>
      </w:r>
    </w:p>
    <w:p w14:paraId="5E53F328" w14:textId="77777777" w:rsidR="000464CB" w:rsidRPr="00D02334" w:rsidRDefault="000464CB" w:rsidP="000464CB">
      <w:pPr>
        <w:pStyle w:val="Nagwek20"/>
        <w:keepNext/>
        <w:keepLines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2" w:name="bookmark2"/>
    </w:p>
    <w:p w14:paraId="55A433D3" w14:textId="77777777" w:rsidR="000464CB" w:rsidRPr="00D02334" w:rsidRDefault="000464CB" w:rsidP="000464CB">
      <w:pPr>
        <w:pStyle w:val="Nagwek20"/>
        <w:keepNext/>
        <w:keepLines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Udzielający zamówienie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bookmarkEnd w:id="2"/>
    </w:p>
    <w:p w14:paraId="17650DE1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02334">
        <w:rPr>
          <w:rFonts w:cs="Times New Roman"/>
          <w:sz w:val="22"/>
          <w:szCs w:val="22"/>
          <w:shd w:val="clear" w:color="auto" w:fill="FFFFFF"/>
        </w:rPr>
        <w:t>Instytut „Centrum Zdrowia Matki Polki” w Łodzi</w:t>
      </w:r>
    </w:p>
    <w:p w14:paraId="1AD23D9E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02334">
        <w:rPr>
          <w:rFonts w:cs="Times New Roman"/>
          <w:sz w:val="22"/>
          <w:szCs w:val="22"/>
          <w:shd w:val="clear" w:color="auto" w:fill="FFFFFF"/>
        </w:rPr>
        <w:t xml:space="preserve">ul. Rzgowska 281/289, 93-338 Łódź, </w:t>
      </w:r>
    </w:p>
    <w:p w14:paraId="0E9297D0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02334">
        <w:rPr>
          <w:rFonts w:cs="Times New Roman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28D6CFFE" w14:textId="77777777" w:rsidR="000464CB" w:rsidRPr="00D02334" w:rsidRDefault="000464CB" w:rsidP="000464CB">
      <w:pPr>
        <w:pStyle w:val="Teksttreci2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3F61D69" w14:textId="77777777" w:rsidR="000464CB" w:rsidRPr="00D02334" w:rsidRDefault="000464CB" w:rsidP="000464CB">
      <w:pPr>
        <w:pStyle w:val="Teksttreci2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  <w:u w:val="single"/>
        </w:rPr>
        <w:t>Adres do korespondencji</w:t>
      </w:r>
      <w:r w:rsidRPr="00D02334">
        <w:rPr>
          <w:rFonts w:ascii="Times New Roman" w:hAnsi="Times New Roman" w:cs="Times New Roman"/>
          <w:sz w:val="22"/>
          <w:szCs w:val="22"/>
        </w:rPr>
        <w:t>:</w:t>
      </w:r>
    </w:p>
    <w:p w14:paraId="23D332B1" w14:textId="77777777" w:rsidR="000464CB" w:rsidRPr="00D02334" w:rsidRDefault="000464CB" w:rsidP="000464CB">
      <w:pPr>
        <w:pStyle w:val="Teksttreci2"/>
        <w:shd w:val="clear" w:color="auto" w:fill="auto"/>
        <w:spacing w:after="0" w:line="360" w:lineRule="auto"/>
        <w:ind w:right="4200"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02334">
        <w:rPr>
          <w:rFonts w:ascii="Times New Roman" w:hAnsi="Times New Roman" w:cs="Times New Roman"/>
          <w:sz w:val="22"/>
          <w:szCs w:val="22"/>
        </w:rPr>
        <w:t xml:space="preserve">Dział Kadr i Płac </w:t>
      </w:r>
      <w:r w:rsidRPr="00D02334">
        <w:rPr>
          <w:rFonts w:ascii="Times New Roman" w:hAnsi="Times New Roman" w:cs="Times New Roman"/>
          <w:sz w:val="22"/>
          <w:szCs w:val="22"/>
          <w:shd w:val="clear" w:color="auto" w:fill="FFFFFF"/>
        </w:rPr>
        <w:t>Instytut „Centrum Zdrowia Matki Polki” w Łodzi</w:t>
      </w:r>
    </w:p>
    <w:p w14:paraId="784C7934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02334">
        <w:rPr>
          <w:rFonts w:cs="Times New Roman"/>
          <w:sz w:val="22"/>
          <w:szCs w:val="22"/>
          <w:shd w:val="clear" w:color="auto" w:fill="FFFFFF"/>
        </w:rPr>
        <w:t xml:space="preserve">ul. Rzgowska 281/289, 93-338 Łódź, </w:t>
      </w:r>
    </w:p>
    <w:p w14:paraId="28D2B5FB" w14:textId="77777777" w:rsidR="000464CB" w:rsidRPr="00D02334" w:rsidRDefault="000464CB" w:rsidP="000464CB">
      <w:pPr>
        <w:pStyle w:val="Teksttreci2"/>
        <w:shd w:val="clear" w:color="auto" w:fill="auto"/>
        <w:spacing w:after="0" w:line="360" w:lineRule="auto"/>
        <w:ind w:right="4200" w:firstLine="0"/>
        <w:rPr>
          <w:rFonts w:ascii="Times New Roman" w:hAnsi="Times New Roman" w:cs="Times New Roman"/>
          <w:sz w:val="22"/>
          <w:szCs w:val="22"/>
        </w:rPr>
      </w:pPr>
    </w:p>
    <w:p w14:paraId="369C1BDA" w14:textId="77777777" w:rsidR="000464CB" w:rsidRPr="00D02334" w:rsidRDefault="000464CB" w:rsidP="000464CB">
      <w:pPr>
        <w:pStyle w:val="Teksttreci6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Strona internetowa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hyperlink r:id="rId8" w:history="1">
        <w:r w:rsidRPr="00D02334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1DE5407B" w14:textId="77777777" w:rsidR="000464CB" w:rsidRPr="00D02334" w:rsidRDefault="000464CB" w:rsidP="000464CB">
      <w:pPr>
        <w:pStyle w:val="Teksttreci6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EE770B1" w14:textId="77777777" w:rsidR="000464CB" w:rsidRPr="00D02334" w:rsidRDefault="000464CB" w:rsidP="000464CB">
      <w:pPr>
        <w:pStyle w:val="Teksttreci61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Ogłoszenie o konkursie zamieszczono:</w:t>
      </w:r>
    </w:p>
    <w:p w14:paraId="0FDB377B" w14:textId="77777777" w:rsidR="000464CB" w:rsidRPr="00D02334" w:rsidRDefault="000464CB" w:rsidP="000464CB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 xml:space="preserve">na tablicy ogłoszeń w siedzibie </w:t>
      </w:r>
      <w:r w:rsidRPr="00D02334">
        <w:rPr>
          <w:rFonts w:ascii="Times New Roman" w:hAnsi="Times New Roman" w:cs="Times New Roman"/>
          <w:sz w:val="22"/>
          <w:szCs w:val="22"/>
          <w:shd w:val="clear" w:color="auto" w:fill="FFFFFF"/>
        </w:rPr>
        <w:t>Instytut „Centrum Zdrowia Matki Polki” w Łodzi</w:t>
      </w:r>
    </w:p>
    <w:p w14:paraId="67EC22DA" w14:textId="77777777" w:rsidR="000464CB" w:rsidRPr="00D02334" w:rsidRDefault="000464CB" w:rsidP="000464CB">
      <w:pPr>
        <w:pStyle w:val="Teksttreci61"/>
        <w:numPr>
          <w:ilvl w:val="0"/>
          <w:numId w:val="7"/>
        </w:numPr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stronie internetowej </w:t>
      </w:r>
      <w:hyperlink r:id="rId9" w:history="1">
        <w:r w:rsidRPr="00D02334">
          <w:rPr>
            <w:rStyle w:val="Hipercze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6901F5BC" w14:textId="77777777" w:rsidR="000464CB" w:rsidRPr="00D02334" w:rsidRDefault="000464CB" w:rsidP="000464CB">
      <w:pPr>
        <w:spacing w:line="360" w:lineRule="auto"/>
        <w:rPr>
          <w:rFonts w:cs="Times New Roman"/>
          <w:sz w:val="22"/>
          <w:szCs w:val="22"/>
        </w:rPr>
      </w:pPr>
    </w:p>
    <w:p w14:paraId="0B3D26C2" w14:textId="00A18CCC" w:rsidR="000464CB" w:rsidRPr="00D02334" w:rsidRDefault="000464CB" w:rsidP="000464CB">
      <w:pPr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Przedmiotem Umowy jest udzielanie świadczeń </w:t>
      </w:r>
      <w:r w:rsidRPr="000B7003">
        <w:rPr>
          <w:rFonts w:cs="Times New Roman"/>
          <w:sz w:val="22"/>
          <w:szCs w:val="22"/>
        </w:rPr>
        <w:t xml:space="preserve">zdrowotnych z zakresu anestezjologii i intensywnej terapii dzieci i dorosłych, w szczególności w zakresie działalności Szpitala – Oddziału Intensywnej Terapii (OIT), w tym według standardów określonych w Rozporządzeniu Ministra Zdrowia z dnia 16 grudnia 2016 r. w sprawie standardu organizacyjnego opieki zdrowotnej w dziedzinie anestezjologii i intensywnej terapii </w:t>
      </w:r>
      <w:hyperlink r:id="rId10" w:history="1">
        <w:r w:rsidR="00935918" w:rsidRPr="000B7003">
          <w:rPr>
            <w:rStyle w:val="Hipercze"/>
            <w:rFonts w:ascii="Noto Serif" w:hAnsi="Noto Serif" w:cs="Noto Serif"/>
            <w:b/>
            <w:bCs/>
            <w:color w:val="auto"/>
            <w:sz w:val="21"/>
            <w:szCs w:val="21"/>
            <w:u w:val="none"/>
          </w:rPr>
          <w:t>(Dz.U. z 2024 r. poz. 332)</w:t>
        </w:r>
      </w:hyperlink>
      <w:r w:rsidR="00935918" w:rsidRPr="000B7003" w:rsidDel="00935918">
        <w:rPr>
          <w:rFonts w:cs="Times New Roman"/>
          <w:sz w:val="22"/>
          <w:szCs w:val="22"/>
        </w:rPr>
        <w:t xml:space="preserve"> </w:t>
      </w:r>
      <w:r w:rsidRPr="000B7003">
        <w:rPr>
          <w:rFonts w:cs="Times New Roman"/>
          <w:sz w:val="22"/>
          <w:szCs w:val="22"/>
        </w:rPr>
        <w:t>Rozporządzeniu Ministra Zdrowia z dnia 22 listopada 2013 r. w sprawie świadczeń gwarantowanych z zakresu leczenia szpitalnego</w:t>
      </w:r>
      <w:r w:rsidR="00935918" w:rsidRPr="000B7003">
        <w:rPr>
          <w:rFonts w:cs="Times New Roman"/>
          <w:sz w:val="22"/>
          <w:szCs w:val="22"/>
        </w:rPr>
        <w:t xml:space="preserve"> </w:t>
      </w:r>
      <w:r w:rsidR="00935918" w:rsidRPr="000B7003">
        <w:rPr>
          <w:rStyle w:val="apple-converted-space"/>
          <w:rFonts w:ascii="Noto Serif" w:hAnsi="Noto Serif" w:cs="Noto Serif"/>
          <w:b/>
          <w:bCs/>
          <w:sz w:val="21"/>
          <w:szCs w:val="21"/>
          <w:shd w:val="clear" w:color="auto" w:fill="FFFFFF"/>
        </w:rPr>
        <w:t> </w:t>
      </w:r>
      <w:hyperlink r:id="rId11" w:history="1">
        <w:r w:rsidR="00935918" w:rsidRPr="000B7003">
          <w:rPr>
            <w:rStyle w:val="Hipercze"/>
            <w:rFonts w:ascii="Noto Serif" w:hAnsi="Noto Serif" w:cs="Noto Serif"/>
            <w:b/>
            <w:bCs/>
            <w:color w:val="auto"/>
            <w:sz w:val="21"/>
            <w:szCs w:val="21"/>
          </w:rPr>
          <w:t>(Dz.U. z 2023 r. poz. 870)</w:t>
        </w:r>
      </w:hyperlink>
      <w:r w:rsidRPr="000B7003">
        <w:rPr>
          <w:rFonts w:cs="Times New Roman"/>
          <w:sz w:val="22"/>
          <w:szCs w:val="22"/>
        </w:rPr>
        <w:t xml:space="preserve"> Rozporządzeniu Ministra Zdrowia z dnia 12 listopada 2015 r. w sprawie świadczeń gwarantowanych z zakresu świadczeń wysokospecjalistycznych oraz warunków ich realizacji</w:t>
      </w:r>
      <w:r w:rsidR="00935918" w:rsidRPr="000B7003">
        <w:rPr>
          <w:rFonts w:cs="Times New Roman"/>
          <w:sz w:val="22"/>
          <w:szCs w:val="22"/>
        </w:rPr>
        <w:t xml:space="preserve"> </w:t>
      </w:r>
      <w:hyperlink r:id="rId12" w:history="1">
        <w:r w:rsidR="00935918" w:rsidRPr="000B7003">
          <w:rPr>
            <w:rFonts w:ascii="Noto Serif" w:hAnsi="Noto Serif" w:cs="Noto Serif"/>
            <w:b/>
            <w:bCs/>
            <w:sz w:val="21"/>
            <w:szCs w:val="21"/>
            <w:u w:val="single"/>
          </w:rPr>
          <w:t>(Dz.U.</w:t>
        </w:r>
        <w:r w:rsidR="00935918" w:rsidRPr="000B7003">
          <w:rPr>
            <w:rFonts w:ascii="Noto Serif" w:hAnsi="Noto Serif" w:cs="Noto Serif"/>
            <w:b/>
            <w:bCs/>
            <w:sz w:val="21"/>
            <w:szCs w:val="21"/>
          </w:rPr>
          <w:t> </w:t>
        </w:r>
        <w:r w:rsidR="00935918" w:rsidRPr="000B7003">
          <w:rPr>
            <w:rFonts w:ascii="Noto Serif" w:hAnsi="Noto Serif" w:cs="Noto Serif"/>
            <w:b/>
            <w:bCs/>
            <w:sz w:val="21"/>
            <w:szCs w:val="21"/>
            <w:u w:val="single"/>
          </w:rPr>
          <w:t>z</w:t>
        </w:r>
        <w:r w:rsidR="00935918" w:rsidRPr="000B7003">
          <w:rPr>
            <w:rFonts w:ascii="Noto Serif" w:hAnsi="Noto Serif" w:cs="Noto Serif"/>
            <w:b/>
            <w:bCs/>
            <w:sz w:val="21"/>
            <w:szCs w:val="21"/>
          </w:rPr>
          <w:t> </w:t>
        </w:r>
        <w:r w:rsidR="00935918" w:rsidRPr="000B7003">
          <w:rPr>
            <w:rFonts w:ascii="Noto Serif" w:hAnsi="Noto Serif" w:cs="Noto Serif"/>
            <w:b/>
            <w:bCs/>
            <w:sz w:val="21"/>
            <w:szCs w:val="21"/>
            <w:u w:val="single"/>
          </w:rPr>
          <w:t>2022 r. poz. 2313)</w:t>
        </w:r>
      </w:hyperlink>
      <w:r w:rsidRPr="000B7003">
        <w:rPr>
          <w:rFonts w:cs="Times New Roman"/>
          <w:sz w:val="22"/>
          <w:szCs w:val="22"/>
        </w:rPr>
        <w:t xml:space="preserve"> lub też według standardów określonych na podstawie przepisów, wydanych w miejsce wskazanego powyżej rozporządzenia. CPV: 85141200-1 </w:t>
      </w:r>
      <w:r w:rsidRPr="000B7003">
        <w:rPr>
          <w:rFonts w:cs="Times New Roman"/>
          <w:sz w:val="22"/>
          <w:szCs w:val="22"/>
          <w:shd w:val="clear" w:color="auto" w:fill="FFFFFF"/>
        </w:rPr>
        <w:t xml:space="preserve">Usługi świadczone </w:t>
      </w:r>
      <w:r w:rsidRPr="00D02334">
        <w:rPr>
          <w:rFonts w:cs="Times New Roman"/>
          <w:sz w:val="22"/>
          <w:szCs w:val="22"/>
          <w:shd w:val="clear" w:color="auto" w:fill="FFFFFF"/>
        </w:rPr>
        <w:t>przez pielęgniarki</w:t>
      </w:r>
      <w:r w:rsidRPr="00D02334">
        <w:rPr>
          <w:rFonts w:cs="Times New Roman"/>
          <w:sz w:val="22"/>
          <w:szCs w:val="22"/>
        </w:rPr>
        <w:t>.</w:t>
      </w:r>
    </w:p>
    <w:p w14:paraId="4404A4D0" w14:textId="77777777" w:rsidR="00457BAD" w:rsidRPr="00D02334" w:rsidRDefault="000464CB" w:rsidP="00457BA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lastRenderedPageBreak/>
        <w:t xml:space="preserve">Świadczenia zdrowotne będą wykonywane w siedzibie Udzielającego zamówienia. </w:t>
      </w:r>
    </w:p>
    <w:p w14:paraId="01338C38" w14:textId="77777777" w:rsidR="000464CB" w:rsidRPr="00D02334" w:rsidRDefault="000464CB" w:rsidP="00457BA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Przedmiot Umowy obejmuje udzielanie świadczeń zdrowotnych w następujący sposób: </w:t>
      </w:r>
    </w:p>
    <w:p w14:paraId="3196ECDA" w14:textId="77777777" w:rsidR="00DE4536" w:rsidRPr="009B7EDF" w:rsidRDefault="000464CB" w:rsidP="00DE453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9B7EDF">
        <w:rPr>
          <w:rFonts w:cs="Times New Roman"/>
          <w:sz w:val="22"/>
          <w:szCs w:val="22"/>
          <w:u w:val="single"/>
        </w:rPr>
        <w:t>Świadczenia realizowane w Szpitalu</w:t>
      </w:r>
      <w:r w:rsidRPr="009B7EDF">
        <w:rPr>
          <w:rFonts w:cs="Times New Roman"/>
          <w:sz w:val="22"/>
          <w:szCs w:val="22"/>
        </w:rPr>
        <w:t>:</w:t>
      </w:r>
      <w:r w:rsidR="00396560" w:rsidRPr="009B7EDF">
        <w:rPr>
          <w:rFonts w:cs="Times New Roman"/>
          <w:sz w:val="22"/>
          <w:szCs w:val="22"/>
          <w:u w:val="single"/>
        </w:rPr>
        <w:t xml:space="preserve"> </w:t>
      </w:r>
      <w:r w:rsidRPr="009B7EDF">
        <w:rPr>
          <w:rFonts w:cs="Times New Roman"/>
          <w:sz w:val="22"/>
          <w:szCs w:val="22"/>
        </w:rPr>
        <w:t>każdego dnia tygodnia [od poniedziałku, do niedzieli] Przyjmujący zamówienie zapewnia, w miejscu udzielania świadczeń anestezjologicznych zgodnie z wymaganiami dla II stopnia referencyjności dla Oddziałów Anestezjologii i Intensywnej Terapii lub Anestezjologia i Intensywna Terapia dla dzieci.</w:t>
      </w:r>
    </w:p>
    <w:p w14:paraId="06093CFE" w14:textId="6037F5AB" w:rsidR="000464CB" w:rsidRPr="00D02334" w:rsidRDefault="000464CB" w:rsidP="00DE453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9B7EDF">
        <w:rPr>
          <w:rFonts w:ascii="Times New Roman" w:hAnsi="Times New Roman" w:cs="Times New Roman"/>
          <w:color w:val="auto"/>
          <w:sz w:val="22"/>
          <w:szCs w:val="22"/>
        </w:rPr>
        <w:t>Termin wykonania zamówienia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: 36 </w:t>
      </w:r>
      <w:r w:rsidR="00457BAD" w:rsidRPr="00D02334">
        <w:rPr>
          <w:rFonts w:ascii="Times New Roman" w:hAnsi="Times New Roman" w:cs="Times New Roman"/>
          <w:color w:val="auto"/>
          <w:sz w:val="22"/>
          <w:szCs w:val="22"/>
        </w:rPr>
        <w:t>miesięcy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57BAD"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od 01.0</w:t>
      </w:r>
      <w:r w:rsidR="00BB336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BB336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roku do </w:t>
      </w:r>
      <w:r w:rsidR="00A814E6">
        <w:rPr>
          <w:rFonts w:ascii="Times New Roman" w:hAnsi="Times New Roman" w:cs="Times New Roman"/>
          <w:color w:val="auto"/>
          <w:sz w:val="22"/>
          <w:szCs w:val="22"/>
        </w:rPr>
        <w:t>28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814E6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19475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.20</w:t>
      </w:r>
      <w:r w:rsidR="00A814E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roku.</w:t>
      </w:r>
    </w:p>
    <w:p w14:paraId="2B759A6E" w14:textId="77777777" w:rsidR="000464CB" w:rsidRPr="00D02334" w:rsidRDefault="000464CB" w:rsidP="00DE453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 postępowaniu może wziąć udział Oferent, o ile spełnia następujące warunki: </w:t>
      </w:r>
    </w:p>
    <w:p w14:paraId="59B227FE" w14:textId="77777777" w:rsidR="000464CB" w:rsidRPr="00D02334" w:rsidRDefault="000464CB" w:rsidP="000464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jest podmiotem wymienionym w art. 26 ustawy z dnia 15 kwietnia 2011 r. o działalności leczniczej i posiada uprawnienia niezbędne do wykonania zamówienia (podmiot leczniczy</w:t>
      </w:r>
      <w:r w:rsidR="00457BAD" w:rsidRPr="00D02334">
        <w:rPr>
          <w:rFonts w:ascii="Times New Roman" w:hAnsi="Times New Roman" w:cs="Times New Roman"/>
          <w:color w:val="auto"/>
          <w:sz w:val="22"/>
          <w:szCs w:val="22"/>
        </w:rPr>
        <w:t>, praktyka zawodowa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22B51C0C" w14:textId="77777777" w:rsidR="000464CB" w:rsidRPr="00D02334" w:rsidRDefault="000464CB" w:rsidP="000464C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posiada personel zdolny do realizacji zamówienia tj. legitymujący się:</w:t>
      </w:r>
    </w:p>
    <w:p w14:paraId="1901AF49" w14:textId="77777777" w:rsidR="000464CB" w:rsidRPr="00D02334" w:rsidRDefault="000464CB" w:rsidP="000464CB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- prawem wykonywania zawodu </w:t>
      </w:r>
      <w:r w:rsidR="00111E65" w:rsidRPr="00B76120">
        <w:rPr>
          <w:rFonts w:ascii="Times New Roman" w:hAnsi="Times New Roman" w:cs="Times New Roman"/>
          <w:sz w:val="22"/>
          <w:szCs w:val="22"/>
        </w:rPr>
        <w:t>prawa wykonywania zawodu pielęgniarki, specjalizację w zakresie anestezjologii i intensywnej terapii lub kurs z dziedziny pielęgniarstwa anestezjologicznego i intensywnej terapii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70AE3C76" w14:textId="77777777" w:rsidR="000464CB" w:rsidRPr="00D02334" w:rsidRDefault="000464CB" w:rsidP="000464CB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- aktualnymi badaniami lekarskie niezbędne do wykonywania zawodu i udzielania świadczeń zdrowotnych.</w:t>
      </w:r>
    </w:p>
    <w:p w14:paraId="67527CDE" w14:textId="77777777" w:rsidR="000464CB" w:rsidRPr="00D02334" w:rsidRDefault="000464CB" w:rsidP="00DE4536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Dokumenty i oświadczenia, które Oferenci winni złożyć w ofercie, w celu potwierdzenia spełniania warunków (w przypadku podmiotów leczniczych): </w:t>
      </w:r>
    </w:p>
    <w:p w14:paraId="628D302E" w14:textId="77777777" w:rsidR="000464CB" w:rsidRPr="00B76120" w:rsidRDefault="000464CB" w:rsidP="005A6FF8">
      <w:pPr>
        <w:pStyle w:val="Akapitzlist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6120">
        <w:rPr>
          <w:rFonts w:ascii="Times New Roman" w:hAnsi="Times New Roman" w:cs="Times New Roman"/>
          <w:color w:val="auto"/>
          <w:sz w:val="22"/>
          <w:szCs w:val="22"/>
        </w:rPr>
        <w:t xml:space="preserve">dokument potwierdzający posiadanie </w:t>
      </w:r>
      <w:r w:rsidR="00B76120" w:rsidRPr="00B76120">
        <w:rPr>
          <w:rFonts w:ascii="Times New Roman" w:hAnsi="Times New Roman" w:cs="Times New Roman"/>
          <w:sz w:val="22"/>
          <w:szCs w:val="22"/>
        </w:rPr>
        <w:t xml:space="preserve">prawa wykonywania zawodu pielęgniarki, specjalizację w zakresie anestezjologii i intensywnej terapii lub kurs z dziedziny pielęgniarstwa anestezjologicznego i intensywnej terapii </w:t>
      </w:r>
      <w:r w:rsidRPr="00B76120">
        <w:rPr>
          <w:rFonts w:ascii="Times New Roman" w:hAnsi="Times New Roman" w:cs="Times New Roman"/>
          <w:color w:val="auto"/>
          <w:sz w:val="22"/>
          <w:szCs w:val="22"/>
        </w:rPr>
        <w:t>osoby/osób, która/które będzie/będą udzielać świadczeń będących przedmiotem zamówienia</w:t>
      </w:r>
      <w:r w:rsidR="005A6FF8" w:rsidRPr="00B7612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D7E4540" w14:textId="77777777" w:rsidR="000464CB" w:rsidRPr="00D02334" w:rsidRDefault="000464CB" w:rsidP="005A6FF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Wykaz personelu – załącznik nr 2 do Regulaminu - należy wskazać imię i nazwisko, dla osoby/osób, która/które będzie/będą udzielać świadczeń będących przedmiotem zamówienia. </w:t>
      </w:r>
    </w:p>
    <w:p w14:paraId="5033A1B5" w14:textId="77777777" w:rsidR="000464CB" w:rsidRPr="00D02334" w:rsidRDefault="000464CB" w:rsidP="000464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wydruk z ewidencji CEIDG (Centralna Ewidencja i Informacja o Działalności Gospodarczej) </w:t>
      </w:r>
      <w:r w:rsidRPr="00A814E6">
        <w:rPr>
          <w:rFonts w:ascii="Times New Roman" w:hAnsi="Times New Roman" w:cs="Times New Roman"/>
          <w:b/>
          <w:color w:val="auto"/>
          <w:sz w:val="22"/>
          <w:szCs w:val="22"/>
        </w:rPr>
        <w:t>nie starszy niż 3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miesięcy lub odpis z właściwego rejestru KRS (Krajowy Rejestr Sądowy) </w:t>
      </w:r>
      <w:r w:rsidRPr="00A814E6">
        <w:rPr>
          <w:rFonts w:ascii="Times New Roman" w:hAnsi="Times New Roman" w:cs="Times New Roman"/>
          <w:b/>
          <w:color w:val="auto"/>
          <w:sz w:val="22"/>
          <w:szCs w:val="22"/>
        </w:rPr>
        <w:t>nie starszy niż 3 miesięcy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7CF8773" w14:textId="77777777" w:rsidR="000464CB" w:rsidRPr="00D02334" w:rsidRDefault="000464CB" w:rsidP="000464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wydruk z RPWDL (Rejestru Podmiotów Wykonujących Działalność Leczniczą) - </w:t>
      </w:r>
      <w:r w:rsidRPr="00A814E6">
        <w:rPr>
          <w:rFonts w:ascii="Times New Roman" w:hAnsi="Times New Roman" w:cs="Times New Roman"/>
          <w:b/>
          <w:color w:val="auto"/>
          <w:sz w:val="22"/>
          <w:szCs w:val="22"/>
        </w:rPr>
        <w:t>nie starszy niż 3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miesiące</w:t>
      </w:r>
      <w:r w:rsidR="005A6FF8" w:rsidRPr="00D02334">
        <w:rPr>
          <w:rFonts w:ascii="Times New Roman" w:hAnsi="Times New Roman" w:cs="Times New Roman"/>
          <w:color w:val="auto"/>
          <w:sz w:val="22"/>
          <w:szCs w:val="22"/>
        </w:rPr>
        <w:t>, przy czym dla indywidualnych praktyk pielęgniarskich i grupowych praktyk pielęgniarskich organem rejestrowym jest okręgowa izba pielęgniarek i położnych</w:t>
      </w:r>
    </w:p>
    <w:p w14:paraId="1F8C39CB" w14:textId="77777777" w:rsidR="00192EEE" w:rsidRPr="00D02334" w:rsidRDefault="00192EEE" w:rsidP="00192EEE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191F39D" w14:textId="77777777" w:rsidR="00192EEE" w:rsidRPr="00D02334" w:rsidRDefault="00192EEE" w:rsidP="00192EEE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Dla indywidualnych lub grupowanych praktyk wymagany jest wpis w Rodzaj działalności leczniczej i praktyki zawodowej: </w:t>
      </w:r>
    </w:p>
    <w:p w14:paraId="373BCA31" w14:textId="77777777" w:rsidR="00192EEE" w:rsidRPr="00D02334" w:rsidRDefault="00192EEE" w:rsidP="00192EEE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-  Rodzaj działalności leczniczej:  </w:t>
      </w:r>
    </w:p>
    <w:p w14:paraId="0BC892D2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– Stacjonarne i całodobowe świadczenia zdrowotne – szpitalne; </w:t>
      </w:r>
    </w:p>
    <w:p w14:paraId="28B52DAD" w14:textId="77777777" w:rsidR="00192EEE" w:rsidRPr="00D02334" w:rsidRDefault="00192EEE" w:rsidP="00192EEE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- Kod rodzaju praktyki zawodowej</w:t>
      </w:r>
      <w:r w:rsidR="002A758A" w:rsidRPr="00D02334">
        <w:rPr>
          <w:rFonts w:cs="Times New Roman"/>
          <w:sz w:val="22"/>
          <w:szCs w:val="22"/>
        </w:rPr>
        <w:t xml:space="preserve"> (odpowiednio)</w:t>
      </w:r>
      <w:r w:rsidRPr="00D02334">
        <w:rPr>
          <w:rFonts w:cs="Times New Roman"/>
          <w:sz w:val="22"/>
          <w:szCs w:val="22"/>
        </w:rPr>
        <w:t>:</w:t>
      </w:r>
    </w:p>
    <w:p w14:paraId="49A5FFD8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- indywidualna praktyka </w:t>
      </w:r>
      <w:r w:rsidR="002A758A" w:rsidRPr="00D02334">
        <w:rPr>
          <w:rFonts w:cs="Times New Roman"/>
          <w:sz w:val="22"/>
          <w:szCs w:val="22"/>
        </w:rPr>
        <w:t xml:space="preserve">pielęgniarska </w:t>
      </w:r>
      <w:r w:rsidRPr="00D02334">
        <w:rPr>
          <w:rFonts w:cs="Times New Roman"/>
          <w:sz w:val="22"/>
          <w:szCs w:val="22"/>
        </w:rPr>
        <w:t xml:space="preserve">wyłącznie w przedsiębiorstwie podmiotu leczniczego w dziedzinie </w:t>
      </w:r>
    </w:p>
    <w:p w14:paraId="0054CB94" w14:textId="77777777" w:rsidR="00192EEE" w:rsidRPr="00D02334" w:rsidRDefault="002A758A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a</w:t>
      </w:r>
      <w:r w:rsidR="00192EEE" w:rsidRPr="00D02334">
        <w:rPr>
          <w:rFonts w:cs="Times New Roman"/>
          <w:sz w:val="22"/>
          <w:szCs w:val="22"/>
        </w:rPr>
        <w:t xml:space="preserve">nestezjologia i intensywna terapia lub  </w:t>
      </w:r>
    </w:p>
    <w:p w14:paraId="50129287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- indywidualna specjalistyczna praktyka </w:t>
      </w:r>
      <w:r w:rsidR="002A758A" w:rsidRPr="00D02334">
        <w:rPr>
          <w:rFonts w:cs="Times New Roman"/>
          <w:sz w:val="22"/>
          <w:szCs w:val="22"/>
        </w:rPr>
        <w:t>pielęgniarska</w:t>
      </w:r>
      <w:r w:rsidRPr="00D02334">
        <w:rPr>
          <w:rFonts w:cs="Times New Roman"/>
          <w:sz w:val="22"/>
          <w:szCs w:val="22"/>
        </w:rPr>
        <w:t xml:space="preserve"> wyłącznie w przedsiębiorstwie podmiotu leczniczego w </w:t>
      </w:r>
    </w:p>
    <w:p w14:paraId="738C33DC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dziedzinie </w:t>
      </w:r>
      <w:r w:rsidR="002A758A" w:rsidRPr="00D02334">
        <w:rPr>
          <w:rFonts w:cs="Times New Roman"/>
          <w:sz w:val="22"/>
          <w:szCs w:val="22"/>
        </w:rPr>
        <w:t>a</w:t>
      </w:r>
      <w:r w:rsidRPr="00D02334">
        <w:rPr>
          <w:rFonts w:cs="Times New Roman"/>
          <w:sz w:val="22"/>
          <w:szCs w:val="22"/>
        </w:rPr>
        <w:t xml:space="preserve">nestezjologia i intensywna terapia lub </w:t>
      </w:r>
    </w:p>
    <w:p w14:paraId="64AE7FF2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– indywidualna praktyka </w:t>
      </w:r>
      <w:r w:rsidR="002A758A" w:rsidRPr="00D02334">
        <w:rPr>
          <w:rFonts w:cs="Times New Roman"/>
          <w:sz w:val="22"/>
          <w:szCs w:val="22"/>
        </w:rPr>
        <w:t>pielęgniarska</w:t>
      </w:r>
      <w:r w:rsidRPr="00D02334">
        <w:rPr>
          <w:rFonts w:cs="Times New Roman"/>
          <w:sz w:val="22"/>
          <w:szCs w:val="22"/>
        </w:rPr>
        <w:t xml:space="preserve"> w dziedzinie </w:t>
      </w:r>
      <w:r w:rsidR="002A758A" w:rsidRPr="00D02334">
        <w:rPr>
          <w:rFonts w:cs="Times New Roman"/>
          <w:sz w:val="22"/>
          <w:szCs w:val="22"/>
        </w:rPr>
        <w:t>a</w:t>
      </w:r>
      <w:r w:rsidRPr="00D02334">
        <w:rPr>
          <w:rFonts w:cs="Times New Roman"/>
          <w:sz w:val="22"/>
          <w:szCs w:val="22"/>
        </w:rPr>
        <w:t xml:space="preserve">nestezjologia i intensywna terapia lub </w:t>
      </w:r>
    </w:p>
    <w:p w14:paraId="156F5EE1" w14:textId="77777777" w:rsidR="00192EEE" w:rsidRPr="00D02334" w:rsidRDefault="00192EEE" w:rsidP="002A758A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- indywidualna specjalistyczna praktyka </w:t>
      </w:r>
      <w:r w:rsidR="002A758A" w:rsidRPr="00D02334">
        <w:rPr>
          <w:rFonts w:cs="Times New Roman"/>
          <w:sz w:val="22"/>
          <w:szCs w:val="22"/>
        </w:rPr>
        <w:t xml:space="preserve">pielęgniarska </w:t>
      </w:r>
      <w:r w:rsidRPr="00D02334">
        <w:rPr>
          <w:rFonts w:cs="Times New Roman"/>
          <w:sz w:val="22"/>
          <w:szCs w:val="22"/>
        </w:rPr>
        <w:t xml:space="preserve">w dziedzinie </w:t>
      </w:r>
      <w:r w:rsidR="002A758A" w:rsidRPr="00D02334">
        <w:rPr>
          <w:rFonts w:cs="Times New Roman"/>
          <w:sz w:val="22"/>
          <w:szCs w:val="22"/>
        </w:rPr>
        <w:t>a</w:t>
      </w:r>
      <w:r w:rsidRPr="00D02334">
        <w:rPr>
          <w:rFonts w:cs="Times New Roman"/>
          <w:sz w:val="22"/>
          <w:szCs w:val="22"/>
        </w:rPr>
        <w:t xml:space="preserve">nestezjologia i intensywna terapia; </w:t>
      </w:r>
    </w:p>
    <w:p w14:paraId="6C9789CB" w14:textId="77777777" w:rsidR="002A758A" w:rsidRPr="00703946" w:rsidRDefault="002A758A" w:rsidP="00192EEE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C8E2976" w14:textId="5DD88F57" w:rsidR="00192EEE" w:rsidRPr="00703946" w:rsidRDefault="00192EEE" w:rsidP="002A758A">
      <w:pPr>
        <w:spacing w:line="360" w:lineRule="auto"/>
        <w:jc w:val="both"/>
        <w:rPr>
          <w:rFonts w:cs="Times New Roman"/>
          <w:sz w:val="22"/>
          <w:szCs w:val="22"/>
        </w:rPr>
      </w:pPr>
      <w:r w:rsidRPr="00703946">
        <w:rPr>
          <w:rFonts w:cs="Times New Roman"/>
          <w:sz w:val="22"/>
          <w:szCs w:val="22"/>
        </w:rPr>
        <w:t xml:space="preserve">Polisa od odpowiedzialności cywilnej w zakresie określonym w art. 25 ust. 1 pkt. 1 Ustawy z dn. 15.04.2011 r. o działalności leczniczej oraz zgodnie z Rozporządzeniem Ministra Finansów z dnia 29.04.2019 r. w sprawie minimalnej sumy gwarancyjnej ubezpieczenia OC,  </w:t>
      </w:r>
    </w:p>
    <w:p w14:paraId="44D938F5" w14:textId="77777777" w:rsidR="00192EEE" w:rsidRPr="00D02334" w:rsidRDefault="00192EEE" w:rsidP="002A758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C6AE578" w14:textId="77777777" w:rsidR="000464CB" w:rsidRPr="00D02334" w:rsidRDefault="00192EEE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Dla podmiotów leczniczych w</w:t>
      </w:r>
      <w:r w:rsidR="000464CB" w:rsidRPr="00D02334">
        <w:rPr>
          <w:rFonts w:cs="Times New Roman"/>
          <w:sz w:val="22"/>
          <w:szCs w:val="22"/>
        </w:rPr>
        <w:t xml:space="preserve">ymagany jest wpis w księdze rejestrowej:  </w:t>
      </w:r>
    </w:p>
    <w:p w14:paraId="0BF21DF7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W PRZEDSIEBIORSTWACH PODMIOTU LECZNICZEGO: </w:t>
      </w:r>
    </w:p>
    <w:p w14:paraId="62743963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Rodzaj działalności leczniczej wykonywanej w przedsiębiorstwie pomiotu leczniczego, oznaczony </w:t>
      </w:r>
    </w:p>
    <w:p w14:paraId="1FCA6EB2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kodem resortowym stanowiącym część VI systemu kodów identyfikacyjnych  </w:t>
      </w:r>
    </w:p>
    <w:p w14:paraId="34057370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– Stacjonarne i całodobowe świadczenia zdrowotne – szpitalne; </w:t>
      </w:r>
    </w:p>
    <w:p w14:paraId="502A622F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W KOMÓRKACH ORGANIZACYJNYCH PRZEDSIĘBIORSTWA I ICH PROFILACH </w:t>
      </w:r>
    </w:p>
    <w:p w14:paraId="05057E65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- w rubryce 8 Zakres Świadczeń Zdrowotnych udzielanych w komórce organizacyjnej </w:t>
      </w:r>
    </w:p>
    <w:p w14:paraId="3ECE8996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HC.1.1 Leczenie stacjonarne </w:t>
      </w:r>
    </w:p>
    <w:p w14:paraId="14810F5E" w14:textId="77777777" w:rsidR="000464CB" w:rsidRPr="00D02334" w:rsidRDefault="000464CB" w:rsidP="000464C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anestezjologia i intensywna terapia </w:t>
      </w:r>
    </w:p>
    <w:p w14:paraId="363754C1" w14:textId="77777777" w:rsidR="002A758A" w:rsidRPr="00D02334" w:rsidRDefault="002A758A" w:rsidP="002A758A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3BB2E28" w14:textId="77777777" w:rsidR="000464CB" w:rsidRPr="00D02334" w:rsidRDefault="002A758A" w:rsidP="002A758A">
      <w:pPr>
        <w:spacing w:line="360" w:lineRule="auto"/>
        <w:jc w:val="both"/>
        <w:rPr>
          <w:rFonts w:cs="Times New Roman"/>
          <w:sz w:val="22"/>
          <w:szCs w:val="22"/>
        </w:rPr>
      </w:pPr>
      <w:r w:rsidRPr="00A814E6">
        <w:rPr>
          <w:rFonts w:cs="Times New Roman"/>
          <w:sz w:val="22"/>
          <w:szCs w:val="22"/>
        </w:rPr>
        <w:t>P</w:t>
      </w:r>
      <w:r w:rsidR="000464CB" w:rsidRPr="00A814E6">
        <w:rPr>
          <w:rFonts w:cs="Times New Roman"/>
          <w:sz w:val="22"/>
          <w:szCs w:val="22"/>
        </w:rPr>
        <w:t xml:space="preserve">olisa od odpowiedzialności cywilnej w zakresie określonym w art. 25 ust. 5 Ustawy z dn. 15.04.2011 r. o działalności leczniczej oraz zgodnie z Rozporządzeniem Ministra Finansów z dnia 29.04.2019 r. w sprawie minimalnej sumy gwarancyjnej ubezpieczenia OC, w okresie ubezpieczenia nie dłuższym niż 12 miesięcy, wynosi równowartość w złotych: </w:t>
      </w:r>
      <w:r w:rsidR="009851D8" w:rsidRPr="00A814E6">
        <w:rPr>
          <w:rFonts w:cs="Times New Roman"/>
          <w:sz w:val="22"/>
          <w:szCs w:val="22"/>
        </w:rPr>
        <w:t>3</w:t>
      </w:r>
      <w:r w:rsidR="000464CB" w:rsidRPr="00A814E6">
        <w:rPr>
          <w:rFonts w:cs="Times New Roman"/>
          <w:sz w:val="22"/>
          <w:szCs w:val="22"/>
        </w:rPr>
        <w:t xml:space="preserve">0 000 euro w odniesieniu do jednego zdarzenia oraz </w:t>
      </w:r>
      <w:r w:rsidR="009851D8" w:rsidRPr="00A814E6">
        <w:rPr>
          <w:rFonts w:cs="Times New Roman"/>
          <w:sz w:val="22"/>
          <w:szCs w:val="22"/>
        </w:rPr>
        <w:t>15</w:t>
      </w:r>
      <w:r w:rsidR="000464CB" w:rsidRPr="00A814E6">
        <w:rPr>
          <w:rFonts w:cs="Times New Roman"/>
          <w:sz w:val="22"/>
          <w:szCs w:val="22"/>
        </w:rPr>
        <w:t xml:space="preserve">0 000 euro w odniesieniu do wszystkich zdarzeń, których skutki są objęte umową ubezpieczenia OC </w:t>
      </w:r>
      <w:r w:rsidR="00BB3366" w:rsidRPr="00A814E6">
        <w:rPr>
          <w:rFonts w:cs="Times New Roman"/>
          <w:sz w:val="22"/>
          <w:szCs w:val="22"/>
        </w:rPr>
        <w:t>pielęgniarki wykonującej działalność leczniczą</w:t>
      </w:r>
      <w:r w:rsidR="000464CB" w:rsidRPr="00A814E6">
        <w:rPr>
          <w:rFonts w:cs="Times New Roman"/>
          <w:sz w:val="22"/>
          <w:szCs w:val="22"/>
        </w:rPr>
        <w:t>;</w:t>
      </w:r>
      <w:r w:rsidR="000464CB" w:rsidRPr="00D02334">
        <w:rPr>
          <w:rFonts w:cs="Times New Roman"/>
          <w:sz w:val="22"/>
          <w:szCs w:val="22"/>
        </w:rPr>
        <w:t xml:space="preserve"> </w:t>
      </w:r>
    </w:p>
    <w:p w14:paraId="3EE6774B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A7B4C04" w14:textId="77777777" w:rsidR="000464CB" w:rsidRPr="00D02334" w:rsidRDefault="000464CB" w:rsidP="000464CB">
      <w:pPr>
        <w:spacing w:line="360" w:lineRule="auto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UWAGA. Dokumenty wymagane w celu potwierdzenia spełniania wymagań stawianych Oferentom powinny być złożone w formie oryginału lub kserokopii poświadczonej za zgodność z oryginałem, opatrzone podpisem Oferenta. </w:t>
      </w:r>
    </w:p>
    <w:p w14:paraId="57201223" w14:textId="77777777" w:rsidR="002A1CC6" w:rsidRPr="00D02334" w:rsidRDefault="002A1CC6" w:rsidP="000464C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464BD02" w14:textId="77777777" w:rsidR="000464CB" w:rsidRPr="00D02334" w:rsidRDefault="000464CB" w:rsidP="00DE4536">
      <w:pPr>
        <w:pStyle w:val="Akapitzlist"/>
        <w:numPr>
          <w:ilvl w:val="0"/>
          <w:numId w:val="1"/>
        </w:numPr>
        <w:spacing w:line="360" w:lineRule="auto"/>
        <w:ind w:left="284" w:hanging="30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Pozostałe dokumenty wymagane w ofercie:  </w:t>
      </w:r>
    </w:p>
    <w:p w14:paraId="27B3A59C" w14:textId="77777777" w:rsidR="000464CB" w:rsidRPr="00D02334" w:rsidRDefault="000464CB" w:rsidP="000464CB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Formularz Ofertowy – załącznik nr 1 do Regulaminu </w:t>
      </w:r>
      <w:r w:rsidR="00627855" w:rsidRPr="00D02334">
        <w:rPr>
          <w:rFonts w:ascii="Times New Roman" w:hAnsi="Times New Roman" w:cs="Times New Roman"/>
          <w:color w:val="auto"/>
          <w:sz w:val="22"/>
          <w:szCs w:val="22"/>
        </w:rPr>
        <w:t>konkursu</w:t>
      </w:r>
    </w:p>
    <w:p w14:paraId="31E507C5" w14:textId="77777777" w:rsidR="000464CB" w:rsidRPr="00D02334" w:rsidRDefault="000464CB" w:rsidP="000464CB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Wykaz personelu – załącznik nr 2 do Regulaminu</w:t>
      </w:r>
      <w:r w:rsidR="00627855"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(dotyczy grupowych praktyk oraz podmiotów leczniczych)</w:t>
      </w:r>
    </w:p>
    <w:p w14:paraId="3A67EFF3" w14:textId="77777777" w:rsidR="000464CB" w:rsidRPr="00D02334" w:rsidRDefault="000464CB" w:rsidP="000464CB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Zgoda na przetwarzanie danych osobowych – załącznik nr 3 do Regulaminu </w:t>
      </w:r>
      <w:r w:rsidR="00627855"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(3a -dotyczy osób fizycznych praktyk zawodowych lub 3b: dotyczy podmiotów leczniczych)</w:t>
      </w:r>
    </w:p>
    <w:p w14:paraId="356CFC71" w14:textId="77777777" w:rsidR="000464CB" w:rsidRPr="00D02334" w:rsidRDefault="000464CB" w:rsidP="000464CB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pełnomocnictwo w przypadku, gdy oferta jest sporządzana przez pełnomocnika</w:t>
      </w:r>
    </w:p>
    <w:p w14:paraId="311D3EA3" w14:textId="77777777" w:rsidR="00457BAD" w:rsidRPr="00D02334" w:rsidRDefault="00457BAD" w:rsidP="00457BAD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9F8C6E9" w14:textId="77777777" w:rsidR="000464CB" w:rsidRPr="00D02334" w:rsidRDefault="00DE4536" w:rsidP="00DE4536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9</w:t>
      </w:r>
      <w:r w:rsidR="000464CB" w:rsidRPr="00D02334">
        <w:rPr>
          <w:rFonts w:cs="Times New Roman"/>
          <w:sz w:val="22"/>
          <w:szCs w:val="22"/>
        </w:rPr>
        <w:t xml:space="preserve">. Sposób przygotowanie oferty oraz porozumiewanie się Udzielającego Zamówienie z Oferentami. </w:t>
      </w:r>
    </w:p>
    <w:p w14:paraId="67F3AE5C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Postępowanie prowadzone jest w języku polskim. </w:t>
      </w:r>
    </w:p>
    <w:p w14:paraId="0A74F7D6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44547C3F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Każdy Oferent może zwrócić się do Udzielającego Zamówienie o wyjaśnienie treści Ogłoszenia w terminie co do 3 dni przed upływem terminu na składanie ofert.</w:t>
      </w:r>
    </w:p>
    <w:p w14:paraId="782F5CDE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Warunkiem przystąpienia do konkursu ofert jest złożenie wypełnionego i podpisanego formularza oferty wraz z wymaganymi dokumentami. Strony oferty i strony załączników powinny być ponumerowane. Ofertę należy złożyć w zamkniętej nieprzezroczystej kopercie, ostemplowanej lub podpisanej w miejscu zaklejenia. </w:t>
      </w:r>
    </w:p>
    <w:p w14:paraId="4C0AA4A3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Oferent ponosi wszelkie koszty związane z przygotowaniem i złożeniem oferty.</w:t>
      </w:r>
    </w:p>
    <w:p w14:paraId="4F5AE1F2" w14:textId="77777777" w:rsidR="000464CB" w:rsidRPr="00D02334" w:rsidRDefault="000464CB" w:rsidP="00C5475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D02334">
        <w:rPr>
          <w:rFonts w:ascii="Times New Roman" w:hAnsi="Times New Roman" w:cs="Times New Roman"/>
          <w:color w:val="auto"/>
          <w:sz w:val="22"/>
          <w:szCs w:val="22"/>
          <w:u w:val="single"/>
        </w:rPr>
        <w:t>przed terminem składania ofert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</w:t>
      </w:r>
      <w:r w:rsidR="00627855"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Koperty z oznaczeniem „ZMIANA” zostaną otwarte przy otwieraniu oferty złożonej przez oferenta, który wprowadził zmiany i po stwierdzeniu poprawności procedury dokonywania zmian. </w:t>
      </w:r>
    </w:p>
    <w:p w14:paraId="6C9AEDDB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Każdy z Oferentów może złożyć tylko jedną ofertę.</w:t>
      </w:r>
    </w:p>
    <w:p w14:paraId="0EA3EECF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Oferta powinna być czytelna, sporządzona w języku polskim, wskazane jest napisanie oferty na maszynie lub komputerze. Dokumenty składane w języku obcym są składane wraz z tłumaczeniem na język polski.</w:t>
      </w:r>
    </w:p>
    <w:p w14:paraId="420D459A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12340CF3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Wszystkie strony oferty powinny być ponumerowane i podpisane przez oferenta lub osobę upoważnioną /pełnomocnika/.</w:t>
      </w:r>
    </w:p>
    <w:p w14:paraId="71E17E3F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2B52B06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Cena ofertowa powinna być podana cyfrowo i słownie w PLN.</w:t>
      </w:r>
    </w:p>
    <w:p w14:paraId="2B4073DA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Ofertę należy złożyć w nieprzejrzystej i zamkniętej kopercie w miejscu i czasie określonym w ogłoszeniu</w:t>
      </w:r>
    </w:p>
    <w:p w14:paraId="62A9309C" w14:textId="77777777" w:rsidR="000464CB" w:rsidRPr="00D02334" w:rsidRDefault="000464CB" w:rsidP="000464C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Koperta musi być zaadresowana do Udzielającego zamówienie na adres: </w:t>
      </w:r>
      <w:r w:rsidRPr="00D0233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, w </w:t>
      </w:r>
      <w:r w:rsidR="00897E8A" w:rsidRPr="00D02334">
        <w:rPr>
          <w:rFonts w:ascii="Times New Roman" w:hAnsi="Times New Roman" w:cs="Times New Roman"/>
          <w:color w:val="auto"/>
          <w:sz w:val="22"/>
          <w:szCs w:val="22"/>
        </w:rPr>
        <w:t>Dziele Kadr i Płac pok.5A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z oznaczeniem: </w:t>
      </w:r>
    </w:p>
    <w:p w14:paraId="0FBAB647" w14:textId="77777777" w:rsidR="000464CB" w:rsidRPr="00D02334" w:rsidRDefault="000464CB" w:rsidP="000464CB">
      <w:pPr>
        <w:spacing w:line="360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"Konkurs ofert na udzielenie zamówienia na udzielanie świadczeń zdrowotnych </w:t>
      </w:r>
    </w:p>
    <w:p w14:paraId="08EF80F6" w14:textId="77777777" w:rsidR="000464CB" w:rsidRPr="00D02334" w:rsidRDefault="000464CB" w:rsidP="000464CB">
      <w:pPr>
        <w:spacing w:line="360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w zakresie anestezjologii i intensywnej terapii </w:t>
      </w:r>
      <w:r w:rsidR="00033C5A" w:rsidRPr="00D02334">
        <w:rPr>
          <w:rFonts w:cs="Times New Roman"/>
          <w:sz w:val="22"/>
          <w:szCs w:val="22"/>
        </w:rPr>
        <w:t>–</w:t>
      </w:r>
      <w:r w:rsidRPr="00D02334">
        <w:rPr>
          <w:rFonts w:cs="Times New Roman"/>
          <w:sz w:val="22"/>
          <w:szCs w:val="22"/>
        </w:rPr>
        <w:t xml:space="preserve"> </w:t>
      </w:r>
      <w:r w:rsidR="00033C5A" w:rsidRPr="00D02334">
        <w:rPr>
          <w:rFonts w:cs="Times New Roman"/>
          <w:sz w:val="22"/>
          <w:szCs w:val="22"/>
        </w:rPr>
        <w:t>usługi pielęgniarskie OIT</w:t>
      </w:r>
    </w:p>
    <w:p w14:paraId="67331590" w14:textId="5FEC5CA7" w:rsidR="000464CB" w:rsidRPr="00D02334" w:rsidRDefault="000464CB" w:rsidP="000464CB">
      <w:pPr>
        <w:spacing w:line="360" w:lineRule="auto"/>
        <w:jc w:val="center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Nie otwierać przed </w:t>
      </w:r>
      <w:r w:rsidR="00A814E6">
        <w:rPr>
          <w:rFonts w:cs="Times New Roman"/>
          <w:sz w:val="22"/>
          <w:szCs w:val="22"/>
        </w:rPr>
        <w:t>25</w:t>
      </w:r>
      <w:r w:rsidR="00627855" w:rsidRPr="00D02334">
        <w:rPr>
          <w:rFonts w:cs="Times New Roman"/>
          <w:sz w:val="22"/>
          <w:szCs w:val="22"/>
        </w:rPr>
        <w:t>.</w:t>
      </w:r>
      <w:r w:rsidR="00A814E6">
        <w:rPr>
          <w:rFonts w:cs="Times New Roman"/>
          <w:sz w:val="22"/>
          <w:szCs w:val="22"/>
        </w:rPr>
        <w:t>0</w:t>
      </w:r>
      <w:r w:rsidR="0019475D">
        <w:rPr>
          <w:rFonts w:cs="Times New Roman"/>
          <w:sz w:val="22"/>
          <w:szCs w:val="22"/>
        </w:rPr>
        <w:t>2</w:t>
      </w:r>
      <w:r w:rsidR="00627855" w:rsidRPr="00D02334">
        <w:rPr>
          <w:rFonts w:cs="Times New Roman"/>
          <w:sz w:val="22"/>
          <w:szCs w:val="22"/>
        </w:rPr>
        <w:t>.</w:t>
      </w:r>
      <w:r w:rsidRPr="00D02334">
        <w:rPr>
          <w:rFonts w:eastAsia="Arial Unicode MS" w:cs="Times New Roman"/>
          <w:sz w:val="22"/>
          <w:szCs w:val="22"/>
          <w:lang w:eastAsia="pl-PL"/>
        </w:rPr>
        <w:t>202</w:t>
      </w:r>
      <w:r w:rsidR="00A814E6">
        <w:rPr>
          <w:rFonts w:eastAsia="Arial Unicode MS" w:cs="Times New Roman"/>
          <w:sz w:val="22"/>
          <w:szCs w:val="22"/>
          <w:lang w:eastAsia="pl-PL"/>
        </w:rPr>
        <w:t>5</w:t>
      </w:r>
      <w:r w:rsidRPr="00D02334">
        <w:rPr>
          <w:rFonts w:eastAsia="Arial Unicode MS" w:cs="Times New Roman"/>
          <w:sz w:val="22"/>
          <w:szCs w:val="22"/>
          <w:lang w:eastAsia="pl-PL"/>
        </w:rPr>
        <w:t xml:space="preserve"> r. godzina</w:t>
      </w:r>
      <w:r w:rsidRPr="00D02334">
        <w:rPr>
          <w:rFonts w:cs="Times New Roman"/>
          <w:sz w:val="22"/>
          <w:szCs w:val="22"/>
        </w:rPr>
        <w:t xml:space="preserve"> </w:t>
      </w:r>
      <w:r w:rsidR="0019475D">
        <w:rPr>
          <w:rFonts w:cs="Times New Roman"/>
          <w:sz w:val="22"/>
          <w:szCs w:val="22"/>
        </w:rPr>
        <w:t>0</w:t>
      </w:r>
      <w:r w:rsidR="00703946">
        <w:rPr>
          <w:rFonts w:cs="Times New Roman"/>
          <w:sz w:val="22"/>
          <w:szCs w:val="22"/>
        </w:rPr>
        <w:t>9</w:t>
      </w:r>
      <w:r w:rsidRPr="00D02334">
        <w:rPr>
          <w:rFonts w:cs="Times New Roman"/>
          <w:sz w:val="22"/>
          <w:szCs w:val="22"/>
        </w:rPr>
        <w:t>.</w:t>
      </w:r>
      <w:r w:rsidR="00703946">
        <w:rPr>
          <w:rFonts w:cs="Times New Roman"/>
          <w:sz w:val="22"/>
          <w:szCs w:val="22"/>
        </w:rPr>
        <w:t>30</w:t>
      </w:r>
    </w:p>
    <w:p w14:paraId="2DCF17FF" w14:textId="77777777" w:rsidR="002A1CC6" w:rsidRDefault="000464CB" w:rsidP="000464CB">
      <w:pPr>
        <w:spacing w:after="60" w:line="360" w:lineRule="auto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ab/>
      </w:r>
    </w:p>
    <w:p w14:paraId="7CD84D93" w14:textId="77777777" w:rsidR="000464CB" w:rsidRPr="00D02334" w:rsidRDefault="000464CB" w:rsidP="000464CB">
      <w:pPr>
        <w:spacing w:after="60" w:line="360" w:lineRule="auto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Na kopercie należy podać nazwę i adres firmy, (pieczątka).</w:t>
      </w:r>
    </w:p>
    <w:p w14:paraId="11250C99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D02334">
        <w:rPr>
          <w:rFonts w:ascii="Times New Roman" w:hAnsi="Times New Roman" w:cs="Times New Roman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560F75D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Składający ofertę otrzyma potwierdzenie zawierające datę złożenia oferty.</w:t>
      </w:r>
    </w:p>
    <w:p w14:paraId="03FE83F4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5618E0F6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 xml:space="preserve">Oferent może wycofać złożoną przez siebie ofertę przed upływem terminu składania ofert. Fakt wycofania oferty musi być odnotowany przez Zamawiającego i potwierdzony podpisem Oferenta lub osoby przez niego </w:t>
      </w:r>
      <w:r w:rsidRPr="00D02334">
        <w:rPr>
          <w:rFonts w:ascii="Times New Roman" w:hAnsi="Times New Roman" w:cs="Times New Roman"/>
          <w:sz w:val="22"/>
          <w:szCs w:val="22"/>
        </w:rPr>
        <w:lastRenderedPageBreak/>
        <w:t>upoważnionej.</w:t>
      </w:r>
    </w:p>
    <w:p w14:paraId="137B157C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Po upływie terminu składania ofert, Oferent jest związany ofertą przez 30 dni.</w:t>
      </w:r>
    </w:p>
    <w:p w14:paraId="73F400E6" w14:textId="77777777" w:rsidR="000464CB" w:rsidRPr="00D02334" w:rsidRDefault="000464CB" w:rsidP="000464CB">
      <w:pPr>
        <w:pStyle w:val="Teksttreci2"/>
        <w:numPr>
          <w:ilvl w:val="0"/>
          <w:numId w:val="13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72D36300" w14:textId="09AB5AF9" w:rsidR="000464CB" w:rsidRPr="00D02334" w:rsidRDefault="000464CB" w:rsidP="000464CB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Oferty można składać w 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Instytucie „Centrum Zdrowia Matki Polki” ul. Rzgowska 281/289, 93-338, 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 dnia 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24.02.2025r. do godz. 15.00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w </w:t>
      </w:r>
      <w:r w:rsidR="0019475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Dziale Kadr i Płac </w:t>
      </w:r>
      <w:proofErr w:type="spellStart"/>
      <w:r w:rsidR="0019475D">
        <w:rPr>
          <w:rFonts w:ascii="Times New Roman" w:hAnsi="Times New Roman" w:cs="Times New Roman"/>
          <w:b w:val="0"/>
          <w:bCs w:val="0"/>
          <w:sz w:val="22"/>
          <w:szCs w:val="22"/>
        </w:rPr>
        <w:t>pok</w:t>
      </w:r>
      <w:proofErr w:type="spellEnd"/>
      <w:r w:rsidR="0019475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5</w:t>
      </w:r>
      <w:r w:rsidR="00703946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3289E2F9" w14:textId="77777777" w:rsidR="000464CB" w:rsidRPr="00D02334" w:rsidRDefault="000464CB" w:rsidP="000464CB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Oferty nie będą przyjmowane po upływie powyższego terminu</w:t>
      </w:r>
    </w:p>
    <w:p w14:paraId="6ED53A8E" w14:textId="77777777" w:rsidR="000464CB" w:rsidRPr="00D02334" w:rsidRDefault="000464CB" w:rsidP="000464CB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05343A19" w14:textId="6DE5FED3" w:rsidR="000464CB" w:rsidRPr="00D02334" w:rsidRDefault="000464CB" w:rsidP="000464CB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after="0" w:line="360" w:lineRule="auto"/>
        <w:ind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Otwarcie ofert odbędzie się w dniu </w:t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25</w:t>
      </w:r>
      <w:r w:rsidR="00627855"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19475D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627855"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202</w:t>
      </w:r>
      <w:r w:rsidR="00A814E6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r. o godz. </w:t>
      </w:r>
      <w:r w:rsidR="0019475D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703946">
        <w:rPr>
          <w:rFonts w:ascii="Times New Roman" w:hAnsi="Times New Roman" w:cs="Times New Roman"/>
          <w:b w:val="0"/>
          <w:bCs w:val="0"/>
          <w:sz w:val="22"/>
          <w:szCs w:val="22"/>
        </w:rPr>
        <w:t>9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703946">
        <w:rPr>
          <w:rFonts w:ascii="Times New Roman" w:hAnsi="Times New Roman" w:cs="Times New Roman"/>
          <w:b w:val="0"/>
          <w:bCs w:val="0"/>
          <w:sz w:val="22"/>
          <w:szCs w:val="22"/>
        </w:rPr>
        <w:t>30</w:t>
      </w: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 siedzibie Udzielającego zamówienie, sala dydaktyczna numer 1.</w:t>
      </w:r>
    </w:p>
    <w:p w14:paraId="4B9636B9" w14:textId="77777777" w:rsidR="000464CB" w:rsidRPr="00D02334" w:rsidRDefault="000464CB" w:rsidP="00DE4536">
      <w:pPr>
        <w:pStyle w:val="Nagwek20"/>
        <w:keepNext/>
        <w:keepLines/>
        <w:numPr>
          <w:ilvl w:val="0"/>
          <w:numId w:val="19"/>
        </w:numPr>
        <w:shd w:val="clear" w:color="auto" w:fill="auto"/>
        <w:spacing w:before="0" w:after="0" w:line="360" w:lineRule="auto"/>
        <w:ind w:left="284" w:right="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02334">
        <w:rPr>
          <w:rFonts w:ascii="Times New Roman" w:hAnsi="Times New Roman" w:cs="Times New Roman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5CBE46C6" w14:textId="77777777" w:rsidR="000464CB" w:rsidRPr="00D02334" w:rsidRDefault="000464CB" w:rsidP="000464CB">
      <w:pPr>
        <w:pStyle w:val="Teksttreci2"/>
        <w:numPr>
          <w:ilvl w:val="0"/>
          <w:numId w:val="9"/>
        </w:numPr>
        <w:shd w:val="clear" w:color="auto" w:fill="auto"/>
        <w:tabs>
          <w:tab w:val="left" w:pos="753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jego małżonek oraz krewny i powinowaty do drugiego stopnia,</w:t>
      </w:r>
    </w:p>
    <w:p w14:paraId="0AAE0588" w14:textId="77777777" w:rsidR="000464CB" w:rsidRPr="00D02334" w:rsidRDefault="000464CB" w:rsidP="000464CB">
      <w:pPr>
        <w:pStyle w:val="Teksttreci2"/>
        <w:numPr>
          <w:ilvl w:val="0"/>
          <w:numId w:val="9"/>
        </w:numPr>
        <w:shd w:val="clear" w:color="auto" w:fill="auto"/>
        <w:tabs>
          <w:tab w:val="left" w:pos="777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osoba związana z nim z tytułu przysposobienia, opieki lub kurateli,</w:t>
      </w:r>
    </w:p>
    <w:p w14:paraId="5116DF96" w14:textId="77777777" w:rsidR="000464CB" w:rsidRPr="00D02334" w:rsidRDefault="000464CB" w:rsidP="000464CB">
      <w:pPr>
        <w:pStyle w:val="Teksttreci2"/>
        <w:numPr>
          <w:ilvl w:val="0"/>
          <w:numId w:val="9"/>
        </w:numPr>
        <w:shd w:val="clear" w:color="auto" w:fill="auto"/>
        <w:tabs>
          <w:tab w:val="left" w:pos="777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osoba pozostająca wobec niego w stosunku nadrzędności służbowej,</w:t>
      </w:r>
    </w:p>
    <w:p w14:paraId="758C6BA2" w14:textId="77777777" w:rsidR="000464CB" w:rsidRPr="00D02334" w:rsidRDefault="000464CB" w:rsidP="000464CB">
      <w:pPr>
        <w:pStyle w:val="Teksttreci2"/>
        <w:numPr>
          <w:ilvl w:val="0"/>
          <w:numId w:val="9"/>
        </w:numPr>
        <w:shd w:val="clear" w:color="auto" w:fill="auto"/>
        <w:tabs>
          <w:tab w:val="left" w:pos="791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270A2681" w14:textId="77777777" w:rsidR="000464CB" w:rsidRPr="00D02334" w:rsidRDefault="000464CB" w:rsidP="00DE4536">
      <w:pPr>
        <w:pStyle w:val="Teksttreci2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Dyrektor zamawiającego dokonuje wyłączenia i powołuje nowego członka Komisji Konkursowej.</w:t>
      </w:r>
    </w:p>
    <w:p w14:paraId="4B73F80E" w14:textId="77777777" w:rsidR="000464CB" w:rsidRPr="00D02334" w:rsidRDefault="000464CB" w:rsidP="00DE4536">
      <w:pPr>
        <w:pStyle w:val="Teksttreci2"/>
        <w:numPr>
          <w:ilvl w:val="0"/>
          <w:numId w:val="19"/>
        </w:numPr>
        <w:shd w:val="clear" w:color="auto" w:fill="auto"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02334">
        <w:rPr>
          <w:rFonts w:ascii="Times New Roman" w:hAnsi="Times New Roman" w:cs="Times New Roman"/>
          <w:sz w:val="22"/>
          <w:szCs w:val="22"/>
        </w:rPr>
        <w:t>Komisja odrzuca ofertę:</w:t>
      </w:r>
    </w:p>
    <w:p w14:paraId="3B001F15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  złożoną przez oferenta po terminie;</w:t>
      </w:r>
    </w:p>
    <w:p w14:paraId="0EB534FC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  zawierającą nieprawdziwe informacje;</w:t>
      </w:r>
    </w:p>
    <w:p w14:paraId="58BE5E8B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1A3DE0C7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  jeżeli zawiera rażąco niską cenę w stosunku do przedmiotu zamówienia;</w:t>
      </w:r>
    </w:p>
    <w:p w14:paraId="52E4E372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  jeżeli jest nieważna na podstawie odrębnych przepisów;</w:t>
      </w:r>
    </w:p>
    <w:p w14:paraId="31F66C40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55A392F0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D02334">
        <w:rPr>
          <w:rFonts w:cs="Times New Roman"/>
          <w:sz w:val="22"/>
          <w:szCs w:val="22"/>
        </w:rPr>
        <w:br/>
        <w:t>z przyczyn leżących po stronie oferenta;</w:t>
      </w:r>
    </w:p>
    <w:p w14:paraId="7F48EA29" w14:textId="77777777" w:rsidR="000464CB" w:rsidRPr="00D02334" w:rsidRDefault="000464CB" w:rsidP="000464CB">
      <w:pPr>
        <w:numPr>
          <w:ilvl w:val="1"/>
          <w:numId w:val="3"/>
        </w:numPr>
        <w:spacing w:line="360" w:lineRule="auto"/>
        <w:ind w:left="851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złożoną przez oferenta, który </w:t>
      </w:r>
      <w:r w:rsidRPr="00D02334">
        <w:rPr>
          <w:rFonts w:cs="Times New Roman"/>
          <w:sz w:val="22"/>
          <w:szCs w:val="22"/>
          <w:lang w:eastAsia="pl-PL"/>
        </w:rPr>
        <w:t xml:space="preserve">wykonywał bezpośrednio czynności związane z przygotowaniem prowadzonego postępowania lub posługiwał się w celu sporządzenia oferty osobami uczestniczącymi w dokonywaniu tych czynności. </w:t>
      </w:r>
    </w:p>
    <w:p w14:paraId="2B4C1318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20853E49" w14:textId="626681A5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Udzielający zamówienia może zwrócić się do oferenta z żądaniem wyjaśnienia 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dotyczącego treści złożonej oferty. Wyjaśnienia oferenta nie mogą prowadzić do negocjowania treści oferty lub dokonywania jakichkolwiek zmian w treści oferty, z zastrzeżeniem ust. </w:t>
      </w:r>
      <w:r w:rsidR="009B1E97">
        <w:rPr>
          <w:rFonts w:ascii="Times New Roman" w:hAnsi="Times New Roman" w:cs="Times New Roman"/>
          <w:color w:val="auto"/>
          <w:sz w:val="22"/>
          <w:szCs w:val="22"/>
        </w:rPr>
        <w:t>19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2B343B2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Udzielający może poprawić w treści oferty:</w:t>
      </w:r>
    </w:p>
    <w:p w14:paraId="2238E0F4" w14:textId="77777777" w:rsidR="000464CB" w:rsidRPr="00D02334" w:rsidRDefault="000464CB" w:rsidP="000464CB">
      <w:pPr>
        <w:numPr>
          <w:ilvl w:val="0"/>
          <w:numId w:val="6"/>
        </w:numPr>
        <w:spacing w:line="360" w:lineRule="auto"/>
        <w:ind w:left="644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oczywiste omyłki pisarskie;</w:t>
      </w:r>
    </w:p>
    <w:p w14:paraId="7B1AA995" w14:textId="77777777" w:rsidR="000464CB" w:rsidRPr="00D02334" w:rsidRDefault="000464CB" w:rsidP="000464CB">
      <w:pPr>
        <w:numPr>
          <w:ilvl w:val="0"/>
          <w:numId w:val="6"/>
        </w:numPr>
        <w:spacing w:line="360" w:lineRule="auto"/>
        <w:ind w:left="644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oczywiste omyłki rachunkowe;</w:t>
      </w:r>
    </w:p>
    <w:p w14:paraId="48E8BB21" w14:textId="77777777" w:rsidR="000464CB" w:rsidRPr="00D02334" w:rsidRDefault="000464CB" w:rsidP="000464CB">
      <w:pPr>
        <w:numPr>
          <w:ilvl w:val="0"/>
          <w:numId w:val="6"/>
        </w:numPr>
        <w:spacing w:line="360" w:lineRule="auto"/>
        <w:ind w:left="644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235FC086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Udzielający zamówienia niezwłocznie zawiadamia oferenta o dokonaniu poprawienia złożonej przez niego oferty. </w:t>
      </w:r>
    </w:p>
    <w:p w14:paraId="2B699EDC" w14:textId="77777777" w:rsidR="00344145" w:rsidRPr="00D02334" w:rsidRDefault="000464CB" w:rsidP="00344145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Kryterium oceny będzie stanowiła zaproponowana przez Oferenta stawka za pełną godzinę realizacji świadczeń pielęgniarskich</w:t>
      </w:r>
      <w:r w:rsidR="00DE4536" w:rsidRPr="00D02334">
        <w:rPr>
          <w:rFonts w:cs="Times New Roman"/>
          <w:sz w:val="22"/>
          <w:szCs w:val="22"/>
        </w:rPr>
        <w:t>.</w:t>
      </w:r>
    </w:p>
    <w:p w14:paraId="0E003105" w14:textId="77777777" w:rsidR="00344145" w:rsidRPr="00D02334" w:rsidRDefault="00344145" w:rsidP="00344145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38655127" w14:textId="77777777" w:rsidR="000464CB" w:rsidRPr="00D02334" w:rsidRDefault="00344145" w:rsidP="00344145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 przypadku oferty przewyższającej kwotę, którą Instytut przeznaczył na finansowanie świadczeń opieki zdrowotnej w tym postępowaniu, Instytut zastrzega sobie możliwość dodatkowych negocjacji z oferentami.</w:t>
      </w:r>
      <w:r w:rsidR="000464CB" w:rsidRPr="00D02334">
        <w:rPr>
          <w:rFonts w:cs="Times New Roman"/>
          <w:sz w:val="22"/>
          <w:szCs w:val="22"/>
        </w:rPr>
        <w:t xml:space="preserve"> </w:t>
      </w:r>
    </w:p>
    <w:p w14:paraId="21E711D2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Otwieranie ofert jest jawne i nastąpi w miejscu i terminie wskazanym w Regulaminie.</w:t>
      </w:r>
    </w:p>
    <w:p w14:paraId="38A37829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Podczas otwierania kopert z ofertami, oferenci mogą być obecni oraz mogą składać wyjaśnienia i oświadczenia do protokołu.</w:t>
      </w:r>
    </w:p>
    <w:p w14:paraId="724592AF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721942F3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Ocena i wybór najkorzystniejszej oferty następują w części niejawnej konkursu.</w:t>
      </w:r>
    </w:p>
    <w:p w14:paraId="4E2A5C63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Style w:val="Hipercze"/>
          <w:rFonts w:cs="Times New Roman"/>
          <w:color w:val="auto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13" w:history="1">
        <w:r w:rsidRPr="00D02334">
          <w:rPr>
            <w:rStyle w:val="Hipercze"/>
            <w:rFonts w:cs="Times New Roman"/>
            <w:color w:val="auto"/>
            <w:sz w:val="22"/>
            <w:szCs w:val="22"/>
          </w:rPr>
          <w:t>www.iczmp.edu.pl</w:t>
        </w:r>
      </w:hyperlink>
    </w:p>
    <w:p w14:paraId="4A272266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Udzielający zamówienie zaprosi w formie pisemnej lub telefonicznie wybranego Oferenta do podpisania umowy.</w:t>
      </w:r>
    </w:p>
    <w:p w14:paraId="5A5F7420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AF6DDFF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Dyrektor Instytutu CZMP unieważnia postępowanie w całości (lub w części, jeśli są pakiety), gdy:</w:t>
      </w:r>
    </w:p>
    <w:p w14:paraId="0BAF4878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nie wpłynęła żadna oferta;</w:t>
      </w:r>
    </w:p>
    <w:p w14:paraId="5E7BEC59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wpłynęła jedna oferta niepodlegająca odrzuceniu, z zastrzeżeniem ust. 2;</w:t>
      </w:r>
    </w:p>
    <w:p w14:paraId="5326FA7B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odrzucono wszystkie oferty;</w:t>
      </w:r>
    </w:p>
    <w:p w14:paraId="19642CF5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kwota najkorzystniejszej oferty przewyższa kwotę, którą Instytut CZMP w Łodzi przeznaczył na finansowanie świadczeń opieki zdrowotnej w tym postępowaniu;</w:t>
      </w:r>
    </w:p>
    <w:p w14:paraId="331D788A" w14:textId="77777777" w:rsidR="000464CB" w:rsidRPr="00D02334" w:rsidRDefault="000464CB" w:rsidP="000464CB">
      <w:pPr>
        <w:numPr>
          <w:ilvl w:val="1"/>
          <w:numId w:val="4"/>
        </w:numPr>
        <w:spacing w:line="360" w:lineRule="auto"/>
        <w:ind w:left="993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nastąpiła istotna zmiana okoliczności powodująca, że prowadzenie postępowania lub zawarcie umowy nie leży w interesie Udzielającego zamówienie, czego nie można było wcześniej przewidzieć.</w:t>
      </w:r>
    </w:p>
    <w:p w14:paraId="0CA60F31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59A18219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 przypadku wskazanym w 2</w:t>
      </w:r>
      <w:r w:rsidR="00674649" w:rsidRPr="00D02334">
        <w:rPr>
          <w:rFonts w:cs="Times New Roman"/>
          <w:sz w:val="22"/>
          <w:szCs w:val="22"/>
        </w:rPr>
        <w:t>7</w:t>
      </w:r>
      <w:r w:rsidRPr="00D02334">
        <w:rPr>
          <w:rFonts w:cs="Times New Roman"/>
          <w:sz w:val="22"/>
          <w:szCs w:val="22"/>
        </w:rPr>
        <w:t>. 4 można odstąpić od unieważnienia postępowania.</w:t>
      </w:r>
    </w:p>
    <w:p w14:paraId="2408D4DF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Z przebiegu konkursu sporządza się protokół, który powinien zawierać:</w:t>
      </w:r>
    </w:p>
    <w:p w14:paraId="01DB360C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lastRenderedPageBreak/>
        <w:t>oznaczenie miejsca i czasu konkursu,</w:t>
      </w:r>
    </w:p>
    <w:p w14:paraId="51B52554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imiona i nazwiska członków komisji konkursowej,</w:t>
      </w:r>
    </w:p>
    <w:p w14:paraId="2D65DF7C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liczbę zgłoszonych ofert,</w:t>
      </w:r>
    </w:p>
    <w:p w14:paraId="383B6BF8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wskazanie ofert odpowiadających warunkom postepowania</w:t>
      </w:r>
    </w:p>
    <w:p w14:paraId="5AA9CD5A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wskazanie ofert nie odpowiadających warunkom postepowania lub zgłoszonych po terminie - wraz z uzasadnieniem,</w:t>
      </w:r>
    </w:p>
    <w:p w14:paraId="3F37E1BE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wyjaśnienia i oświadczenia oferentów,</w:t>
      </w:r>
    </w:p>
    <w:p w14:paraId="5DDC0D04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5DEC27DF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 ewentualne odrębne stanowisko członka komisji konkursowej lub przedstawiciela,</w:t>
      </w:r>
    </w:p>
    <w:p w14:paraId="47C2728C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wzmiankę o odczytaniu protokołu,</w:t>
      </w:r>
    </w:p>
    <w:p w14:paraId="09B14B37" w14:textId="77777777" w:rsidR="000464CB" w:rsidRPr="00D02334" w:rsidRDefault="000464CB" w:rsidP="000464CB">
      <w:pPr>
        <w:numPr>
          <w:ilvl w:val="1"/>
          <w:numId w:val="5"/>
        </w:num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podpisy członków Komisji.</w:t>
      </w:r>
    </w:p>
    <w:p w14:paraId="719F3519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Jeżeli nie nastąpiło unieważnienie postępowania, Komisja ogłasza o rozstrzygnięciu postępowania.</w:t>
      </w:r>
    </w:p>
    <w:p w14:paraId="03C50229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37F09EF6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 xml:space="preserve"> Ogłoszenie, o którym mowa w ust. </w:t>
      </w:r>
      <w:r w:rsidR="00DE4536" w:rsidRPr="00D02334">
        <w:rPr>
          <w:rFonts w:cs="Times New Roman"/>
          <w:sz w:val="22"/>
          <w:szCs w:val="22"/>
        </w:rPr>
        <w:t>2,</w:t>
      </w:r>
      <w:r w:rsidRPr="00D02334">
        <w:rPr>
          <w:rFonts w:cs="Times New Roman"/>
          <w:sz w:val="22"/>
          <w:szCs w:val="22"/>
        </w:rPr>
        <w:t xml:space="preserve"> zawiera nazwę (firmę) albo imię i nazwisko oraz siedzibę albo miejsce zamieszkania i adres świadczeniodawcy, który został wybrany.</w:t>
      </w:r>
    </w:p>
    <w:p w14:paraId="250F0275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Z chwilą ogłoszenia rozstrzygnięcia postępowania następuje jego zakończenie i komisja ulega rozwiązaniu.</w:t>
      </w:r>
    </w:p>
    <w:p w14:paraId="4BDE1A18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229BF186" w14:textId="77777777" w:rsidR="000464CB" w:rsidRPr="00D02334" w:rsidRDefault="000464CB" w:rsidP="00DE4536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Środki odwoławcze nie przysługują na:</w:t>
      </w:r>
    </w:p>
    <w:p w14:paraId="538D5D3F" w14:textId="77777777" w:rsidR="000464CB" w:rsidRPr="00D02334" w:rsidRDefault="000464CB" w:rsidP="000464CB">
      <w:pPr>
        <w:spacing w:line="360" w:lineRule="auto"/>
        <w:ind w:left="284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 1)   wybór trybu postępowania;</w:t>
      </w:r>
    </w:p>
    <w:p w14:paraId="713F233C" w14:textId="77777777" w:rsidR="000464CB" w:rsidRPr="00D02334" w:rsidRDefault="000464CB" w:rsidP="000464CB">
      <w:pPr>
        <w:spacing w:line="360" w:lineRule="auto"/>
        <w:ind w:left="284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 2)   niedokonanie wyboru oferenta;</w:t>
      </w:r>
    </w:p>
    <w:p w14:paraId="1E379D79" w14:textId="77777777" w:rsidR="000464CB" w:rsidRPr="00D02334" w:rsidRDefault="000464CB" w:rsidP="000464CB">
      <w:pPr>
        <w:spacing w:line="360" w:lineRule="auto"/>
        <w:ind w:left="284"/>
        <w:rPr>
          <w:rFonts w:cs="Times New Roman"/>
          <w:sz w:val="22"/>
          <w:szCs w:val="22"/>
        </w:rPr>
      </w:pPr>
      <w:r w:rsidRPr="00D02334">
        <w:rPr>
          <w:rFonts w:cs="Times New Roman"/>
          <w:sz w:val="22"/>
          <w:szCs w:val="22"/>
        </w:rPr>
        <w:t>  3)   unieważnienie postępowania.</w:t>
      </w:r>
    </w:p>
    <w:p w14:paraId="56A0FB5B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78D7A813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0457CED3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37A63A1D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Protest złożony po terminie nie podlega rozpatrzeniu.</w:t>
      </w:r>
    </w:p>
    <w:p w14:paraId="7F102C9E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2A8CB18B" w14:textId="77777777" w:rsidR="000464CB" w:rsidRPr="00D02334" w:rsidRDefault="000464CB" w:rsidP="000464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W przypadku uwzględnienia protestu komisja powtarza zaskarżoną czynność.</w:t>
      </w:r>
    </w:p>
    <w:p w14:paraId="7283FCFB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4C8D2112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 oferentem wyłonionym w trybie konkursu ofert Udzielający zamówienia zawiera umowę w formie pisemnej pod rygorem nieważności. </w:t>
      </w:r>
    </w:p>
    <w:p w14:paraId="5D3A7AFE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278D38BE" w14:textId="77777777" w:rsidR="000464CB" w:rsidRPr="00D02334" w:rsidRDefault="000464CB" w:rsidP="00DE4536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W sprawach nie uregulowanych niniejszym Regulaminem stosuje się przepisy </w:t>
      </w:r>
      <w:r w:rsidRPr="00D02334">
        <w:rPr>
          <w:rFonts w:ascii="Times New Roman" w:hAnsi="Times New Roman" w:cs="Times New Roman"/>
          <w:i/>
          <w:color w:val="auto"/>
          <w:sz w:val="22"/>
          <w:szCs w:val="22"/>
        </w:rPr>
        <w:t>ustawy z dnia 15 kwietnia 2011 roku o działalności leczniczej, Kodeksu cywilnego</w:t>
      </w:r>
      <w:r w:rsidRPr="00D02334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Pr="00D02334">
        <w:rPr>
          <w:rFonts w:ascii="Times New Roman" w:hAnsi="Times New Roman" w:cs="Times New Roman"/>
          <w:i/>
          <w:color w:val="auto"/>
          <w:sz w:val="22"/>
          <w:szCs w:val="22"/>
        </w:rPr>
        <w:t>ustawy z dnia 27 sierpnia 2004 o świadczeniach opieki zdrowotnej finansowanych ze środków publicznych.</w:t>
      </w:r>
    </w:p>
    <w:p w14:paraId="6FC69C06" w14:textId="77777777" w:rsidR="000464CB" w:rsidRPr="00D02334" w:rsidRDefault="000464CB" w:rsidP="000464CB">
      <w:pPr>
        <w:spacing w:line="360" w:lineRule="auto"/>
        <w:rPr>
          <w:rFonts w:cs="Times New Roman"/>
          <w:sz w:val="22"/>
          <w:szCs w:val="22"/>
        </w:rPr>
      </w:pPr>
    </w:p>
    <w:p w14:paraId="315C8B91" w14:textId="77777777" w:rsidR="000464CB" w:rsidRPr="00D02334" w:rsidRDefault="000464CB" w:rsidP="000464CB">
      <w:pPr>
        <w:autoSpaceDE w:val="0"/>
        <w:spacing w:line="360" w:lineRule="auto"/>
        <w:jc w:val="both"/>
        <w:rPr>
          <w:rFonts w:cs="Times New Roman"/>
          <w:sz w:val="22"/>
          <w:szCs w:val="22"/>
        </w:rPr>
      </w:pPr>
    </w:p>
    <w:p w14:paraId="4662F70B" w14:textId="77777777" w:rsidR="000464CB" w:rsidRPr="00D02334" w:rsidRDefault="000464CB" w:rsidP="000464CB">
      <w:pPr>
        <w:spacing w:line="360" w:lineRule="auto"/>
        <w:ind w:left="7655"/>
        <w:rPr>
          <w:rFonts w:cs="Times New Roman"/>
          <w:i/>
          <w:sz w:val="22"/>
          <w:szCs w:val="22"/>
        </w:rPr>
      </w:pPr>
      <w:r w:rsidRPr="00D02334">
        <w:rPr>
          <w:rFonts w:cs="Times New Roman"/>
          <w:i/>
          <w:sz w:val="22"/>
          <w:szCs w:val="22"/>
        </w:rPr>
        <w:t>zatwierdzam</w:t>
      </w:r>
    </w:p>
    <w:p w14:paraId="5DAC31C4" w14:textId="77777777" w:rsidR="00D44F9A" w:rsidRPr="00D02334" w:rsidRDefault="00D44F9A">
      <w:pPr>
        <w:rPr>
          <w:rFonts w:cs="Times New Roman"/>
          <w:sz w:val="22"/>
          <w:szCs w:val="22"/>
        </w:rPr>
      </w:pPr>
    </w:p>
    <w:sectPr w:rsidR="00D44F9A" w:rsidRPr="00D02334" w:rsidSect="009B0739">
      <w:footerReference w:type="even" r:id="rId14"/>
      <w:footerReference w:type="default" r:id="rId15"/>
      <w:pgSz w:w="11906" w:h="16838"/>
      <w:pgMar w:top="1252" w:right="624" w:bottom="1135" w:left="624" w:header="1021" w:footer="446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563157" w16cex:dateUtc="2025-02-05T12:07:00Z"/>
  <w16cex:commentExtensible w16cex:durableId="44857C04" w16cex:dateUtc="2025-02-05T11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1849D" w14:textId="77777777" w:rsidR="006662C9" w:rsidRDefault="006662C9" w:rsidP="002B7EEA">
      <w:r>
        <w:separator/>
      </w:r>
    </w:p>
  </w:endnote>
  <w:endnote w:type="continuationSeparator" w:id="0">
    <w:p w14:paraId="4275FDDD" w14:textId="77777777" w:rsidR="006662C9" w:rsidRDefault="006662C9" w:rsidP="002B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3D06" w14:textId="77777777" w:rsidR="004D05C5" w:rsidRDefault="002B5B46" w:rsidP="00790C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46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31D3D1" w14:textId="77777777" w:rsidR="004D05C5" w:rsidRDefault="004D05C5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23BE" w14:textId="77777777" w:rsidR="004D05C5" w:rsidRPr="00A14D5D" w:rsidRDefault="002B5B46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="00674649"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="002A1CC6" w:rsidRPr="002A1CC6">
      <w:rPr>
        <w:rFonts w:ascii="Calibri Light" w:hAnsi="Calibri Light"/>
        <w:b/>
        <w:bCs/>
        <w:noProof/>
        <w:sz w:val="18"/>
        <w:szCs w:val="18"/>
      </w:rPr>
      <w:t>5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="00674649" w:rsidRPr="00A14D5D">
      <w:rPr>
        <w:rFonts w:ascii="Calibri Light" w:hAnsi="Calibri Light"/>
        <w:b/>
        <w:bCs/>
        <w:sz w:val="18"/>
        <w:szCs w:val="18"/>
      </w:rPr>
      <w:t xml:space="preserve"> | </w:t>
    </w:r>
    <w:r w:rsidR="00674649"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1FF50751" w14:textId="77777777" w:rsidR="004D05C5" w:rsidRDefault="004D05C5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35F99" w14:textId="77777777" w:rsidR="006662C9" w:rsidRDefault="006662C9" w:rsidP="002B7EEA">
      <w:r>
        <w:separator/>
      </w:r>
    </w:p>
  </w:footnote>
  <w:footnote w:type="continuationSeparator" w:id="0">
    <w:p w14:paraId="3A1836B6" w14:textId="77777777" w:rsidR="006662C9" w:rsidRDefault="006662C9" w:rsidP="002B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D3C"/>
    <w:multiLevelType w:val="hybridMultilevel"/>
    <w:tmpl w:val="FE6C06AA"/>
    <w:lvl w:ilvl="0" w:tplc="3D7ADC10">
      <w:start w:val="10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7B7224B"/>
    <w:multiLevelType w:val="hybridMultilevel"/>
    <w:tmpl w:val="69704502"/>
    <w:lvl w:ilvl="0" w:tplc="A866D5C4">
      <w:start w:val="1"/>
      <w:numFmt w:val="decimalZero"/>
      <w:lvlText w:val="%1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8A134A1"/>
    <w:multiLevelType w:val="hybridMultilevel"/>
    <w:tmpl w:val="A36AA7BA"/>
    <w:lvl w:ilvl="0" w:tplc="9EB63E12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2A7"/>
    <w:multiLevelType w:val="hybridMultilevel"/>
    <w:tmpl w:val="9AB6A25C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8C7"/>
    <w:multiLevelType w:val="hybridMultilevel"/>
    <w:tmpl w:val="22D81650"/>
    <w:lvl w:ilvl="0" w:tplc="8C02B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11CF1"/>
    <w:multiLevelType w:val="hybridMultilevel"/>
    <w:tmpl w:val="D04228A2"/>
    <w:lvl w:ilvl="0" w:tplc="23B8AF62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83078B1"/>
    <w:multiLevelType w:val="hybridMultilevel"/>
    <w:tmpl w:val="9B08EDEA"/>
    <w:lvl w:ilvl="0" w:tplc="0415000F">
      <w:start w:val="1"/>
      <w:numFmt w:val="decimal"/>
      <w:lvlText w:val="%1."/>
      <w:lvlJc w:val="left"/>
      <w:pPr>
        <w:ind w:left="404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E772DD"/>
    <w:multiLevelType w:val="hybridMultilevel"/>
    <w:tmpl w:val="8BEC65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F064C5"/>
    <w:multiLevelType w:val="hybridMultilevel"/>
    <w:tmpl w:val="6C965602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E1A4B"/>
    <w:multiLevelType w:val="hybridMultilevel"/>
    <w:tmpl w:val="9B08EDEA"/>
    <w:lvl w:ilvl="0" w:tplc="FFFFFFFF">
      <w:start w:val="1"/>
      <w:numFmt w:val="decimal"/>
      <w:lvlText w:val="%1."/>
      <w:lvlJc w:val="left"/>
      <w:pPr>
        <w:ind w:left="404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2816A9D"/>
    <w:multiLevelType w:val="multilevel"/>
    <w:tmpl w:val="D93AFD8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3EC5CA8"/>
    <w:multiLevelType w:val="hybridMultilevel"/>
    <w:tmpl w:val="F9829452"/>
    <w:lvl w:ilvl="0" w:tplc="A156D76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A903B1"/>
    <w:multiLevelType w:val="hybridMultilevel"/>
    <w:tmpl w:val="E09AF590"/>
    <w:lvl w:ilvl="0" w:tplc="3258CF80">
      <w:start w:val="10"/>
      <w:numFmt w:val="decimal"/>
      <w:lvlText w:val="%1."/>
      <w:lvlJc w:val="left"/>
      <w:pPr>
        <w:ind w:left="40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62CA3682"/>
    <w:multiLevelType w:val="hybridMultilevel"/>
    <w:tmpl w:val="C6843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229ED"/>
    <w:multiLevelType w:val="hybridMultilevel"/>
    <w:tmpl w:val="04DCEC9A"/>
    <w:lvl w:ilvl="0" w:tplc="C2642850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 w15:restartNumberingAfterBreak="0">
    <w:nsid w:val="7FB5075E"/>
    <w:multiLevelType w:val="hybridMultilevel"/>
    <w:tmpl w:val="D4CE5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5"/>
  </w:num>
  <w:num w:numId="10">
    <w:abstractNumId w:val="20"/>
  </w:num>
  <w:num w:numId="11">
    <w:abstractNumId w:val="18"/>
  </w:num>
  <w:num w:numId="12">
    <w:abstractNumId w:val="1"/>
  </w:num>
  <w:num w:numId="13">
    <w:abstractNumId w:val="13"/>
  </w:num>
  <w:num w:numId="14">
    <w:abstractNumId w:val="12"/>
  </w:num>
  <w:num w:numId="15">
    <w:abstractNumId w:val="9"/>
  </w:num>
  <w:num w:numId="16">
    <w:abstractNumId w:val="19"/>
  </w:num>
  <w:num w:numId="17">
    <w:abstractNumId w:val="2"/>
  </w:num>
  <w:num w:numId="18">
    <w:abstractNumId w:val="14"/>
  </w:num>
  <w:num w:numId="19">
    <w:abstractNumId w:val="0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CB"/>
    <w:rsid w:val="00033C5A"/>
    <w:rsid w:val="000464CB"/>
    <w:rsid w:val="000642C4"/>
    <w:rsid w:val="000742FB"/>
    <w:rsid w:val="000B7003"/>
    <w:rsid w:val="000C1DB2"/>
    <w:rsid w:val="000C47D1"/>
    <w:rsid w:val="00111E65"/>
    <w:rsid w:val="0013710B"/>
    <w:rsid w:val="00192EEE"/>
    <w:rsid w:val="0019475D"/>
    <w:rsid w:val="001B2CD8"/>
    <w:rsid w:val="001F31EE"/>
    <w:rsid w:val="002134BA"/>
    <w:rsid w:val="00235EB2"/>
    <w:rsid w:val="002A1CC6"/>
    <w:rsid w:val="002A758A"/>
    <w:rsid w:val="002B5B46"/>
    <w:rsid w:val="002B7EEA"/>
    <w:rsid w:val="002D61AD"/>
    <w:rsid w:val="002E0E9A"/>
    <w:rsid w:val="003224AB"/>
    <w:rsid w:val="00344145"/>
    <w:rsid w:val="00377E3F"/>
    <w:rsid w:val="00396560"/>
    <w:rsid w:val="003D1E58"/>
    <w:rsid w:val="003E6217"/>
    <w:rsid w:val="00457BAD"/>
    <w:rsid w:val="004D05C5"/>
    <w:rsid w:val="005A6FF8"/>
    <w:rsid w:val="005E00E0"/>
    <w:rsid w:val="006259E4"/>
    <w:rsid w:val="00627855"/>
    <w:rsid w:val="006662C9"/>
    <w:rsid w:val="00674649"/>
    <w:rsid w:val="006A5224"/>
    <w:rsid w:val="00703946"/>
    <w:rsid w:val="00722B9D"/>
    <w:rsid w:val="00786E0E"/>
    <w:rsid w:val="00897E8A"/>
    <w:rsid w:val="008F249E"/>
    <w:rsid w:val="009054C6"/>
    <w:rsid w:val="00935918"/>
    <w:rsid w:val="009851D8"/>
    <w:rsid w:val="009B1E97"/>
    <w:rsid w:val="009B7EDF"/>
    <w:rsid w:val="00A814E6"/>
    <w:rsid w:val="00AC2F25"/>
    <w:rsid w:val="00B13953"/>
    <w:rsid w:val="00B76120"/>
    <w:rsid w:val="00BB02ED"/>
    <w:rsid w:val="00BB3366"/>
    <w:rsid w:val="00C075B3"/>
    <w:rsid w:val="00C421D3"/>
    <w:rsid w:val="00C54754"/>
    <w:rsid w:val="00D02334"/>
    <w:rsid w:val="00D332EB"/>
    <w:rsid w:val="00D44F9A"/>
    <w:rsid w:val="00DA4090"/>
    <w:rsid w:val="00DC67AD"/>
    <w:rsid w:val="00DE4536"/>
    <w:rsid w:val="00E018A7"/>
    <w:rsid w:val="00E14B6F"/>
    <w:rsid w:val="00E46B53"/>
    <w:rsid w:val="00EB3722"/>
    <w:rsid w:val="00EB72C7"/>
    <w:rsid w:val="00F5407A"/>
    <w:rsid w:val="00F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AC94"/>
  <w15:docId w15:val="{F9184F6D-8316-4F24-A4C6-7E3CCE2C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4CB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464CB"/>
  </w:style>
  <w:style w:type="character" w:styleId="Hipercze">
    <w:name w:val="Hyperlink"/>
    <w:uiPriority w:val="99"/>
    <w:rsid w:val="000464CB"/>
    <w:rPr>
      <w:color w:val="000080"/>
      <w:u w:val="single"/>
    </w:rPr>
  </w:style>
  <w:style w:type="paragraph" w:styleId="Nagwek">
    <w:name w:val="header"/>
    <w:basedOn w:val="Normalny"/>
    <w:link w:val="NagwekZnak"/>
    <w:rsid w:val="00046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64C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464CB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464CB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4CB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2">
    <w:name w:val="Nagłówek #2_"/>
    <w:link w:val="Nagwek20"/>
    <w:uiPriority w:val="99"/>
    <w:locked/>
    <w:rsid w:val="000464CB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464CB"/>
    <w:pPr>
      <w:widowControl w:val="0"/>
      <w:shd w:val="clear" w:color="auto" w:fill="FFFFFF"/>
      <w:suppressAutoHyphens w:val="0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Teksttreci5">
    <w:name w:val="Tekst treści (5)_"/>
    <w:link w:val="Teksttreci50"/>
    <w:uiPriority w:val="99"/>
    <w:locked/>
    <w:rsid w:val="000464CB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464CB"/>
    <w:pPr>
      <w:widowControl w:val="0"/>
      <w:shd w:val="clear" w:color="auto" w:fill="FFFFFF"/>
      <w:suppressAutoHyphens w:val="0"/>
      <w:spacing w:before="480" w:after="240"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Znak">
    <w:name w:val="Tekst treści (2)_ Znak"/>
    <w:link w:val="Teksttreci2"/>
    <w:uiPriority w:val="99"/>
    <w:locked/>
    <w:rsid w:val="000464CB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0464CB"/>
    <w:pPr>
      <w:widowControl w:val="0"/>
      <w:shd w:val="clear" w:color="auto" w:fill="FFFFFF"/>
      <w:suppressAutoHyphens w:val="0"/>
      <w:spacing w:after="120" w:line="274" w:lineRule="exact"/>
      <w:ind w:hanging="5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treci6">
    <w:name w:val="Tekst treści (6)_"/>
    <w:link w:val="Teksttreci61"/>
    <w:uiPriority w:val="99"/>
    <w:locked/>
    <w:rsid w:val="000464CB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464CB"/>
    <w:pPr>
      <w:widowControl w:val="0"/>
      <w:shd w:val="clear" w:color="auto" w:fill="FFFFFF"/>
      <w:suppressAutoHyphens w:val="0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464CB"/>
    <w:pPr>
      <w:widowControl w:val="0"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64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64CB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font">
    <w:name w:val="font"/>
    <w:basedOn w:val="Domylnaczcionkaakapitu"/>
    <w:rsid w:val="00457BAD"/>
  </w:style>
  <w:style w:type="paragraph" w:styleId="Poprawka">
    <w:name w:val="Revision"/>
    <w:hidden/>
    <w:uiPriority w:val="99"/>
    <w:semiHidden/>
    <w:rsid w:val="00F5407A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7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7A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935918"/>
  </w:style>
  <w:style w:type="paragraph" w:styleId="Tekstdymka">
    <w:name w:val="Balloon Text"/>
    <w:basedOn w:val="Normalny"/>
    <w:link w:val="TekstdymkaZnak"/>
    <w:uiPriority w:val="99"/>
    <w:semiHidden/>
    <w:unhideWhenUsed/>
    <w:rsid w:val="006259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9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hyperlink" Target="http://www.iczmp.edu.pl/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qmjtha2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qojwgi2t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galis.pl/document-view.seam?documentId=mfrxilrtg4zdamrwgmy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zmp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69846-0BB5-46D7-8E44-325843AF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2878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Radcy Prawnego Michał Araszkiewicz</dc:creator>
  <cp:lastModifiedBy>Ewa Pawlak</cp:lastModifiedBy>
  <cp:revision>2</cp:revision>
  <cp:lastPrinted>2022-05-12T08:29:00Z</cp:lastPrinted>
  <dcterms:created xsi:type="dcterms:W3CDTF">2025-02-10T09:36:00Z</dcterms:created>
  <dcterms:modified xsi:type="dcterms:W3CDTF">2025-02-10T09:36:00Z</dcterms:modified>
</cp:coreProperties>
</file>